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2"/>
        <w:gridCol w:w="4978"/>
      </w:tblGrid>
      <w:tr w:rsidR="00A82C06" w:rsidRPr="00FD37C6" w:rsidTr="00E109D7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A82C06" w:rsidRPr="00FD37C6" w:rsidRDefault="00A82C06" w:rsidP="00E109D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6"/>
                <w:lang w:val="en-US"/>
              </w:rPr>
            </w:pPr>
          </w:p>
        </w:tc>
        <w:tc>
          <w:tcPr>
            <w:tcW w:w="4978" w:type="dxa"/>
            <w:tcBorders>
              <w:top w:val="nil"/>
              <w:left w:val="nil"/>
              <w:bottom w:val="nil"/>
              <w:right w:val="nil"/>
            </w:tcBorders>
          </w:tcPr>
          <w:p w:rsidR="00A82C06" w:rsidRPr="00FD37C6" w:rsidRDefault="00A82C06" w:rsidP="00E109D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FD37C6">
              <w:rPr>
                <w:szCs w:val="26"/>
              </w:rPr>
              <w:t>УТВЕРЖДАЮ</w:t>
            </w:r>
          </w:p>
          <w:p w:rsidR="00A82C06" w:rsidRPr="00FD37C6" w:rsidRDefault="00A82C06" w:rsidP="00E109D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FD37C6">
              <w:rPr>
                <w:szCs w:val="26"/>
              </w:rPr>
              <w:t>Начальник Межрайонной инспекции Федеральной налоговой службы № 10 по Республике Карелия</w:t>
            </w:r>
          </w:p>
          <w:p w:rsidR="00A82C06" w:rsidRPr="00FD37C6" w:rsidRDefault="00A82C06" w:rsidP="00E109D7">
            <w:pPr>
              <w:rPr>
                <w:szCs w:val="26"/>
              </w:rPr>
            </w:pPr>
          </w:p>
          <w:p w:rsidR="00A82C06" w:rsidRPr="00FD37C6" w:rsidRDefault="00A82C06" w:rsidP="00E109D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FD37C6">
              <w:rPr>
                <w:szCs w:val="26"/>
              </w:rPr>
              <w:t>________________ О.А.Ермаков</w:t>
            </w:r>
          </w:p>
          <w:p w:rsidR="00A82C06" w:rsidRPr="00FD37C6" w:rsidRDefault="00A82C06" w:rsidP="00E109D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FD37C6">
              <w:rPr>
                <w:szCs w:val="26"/>
              </w:rPr>
              <w:t>от "__"_________2019г.</w:t>
            </w:r>
          </w:p>
          <w:p w:rsidR="00A82C06" w:rsidRPr="00FD37C6" w:rsidRDefault="00A82C06" w:rsidP="00E109D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6"/>
              </w:rPr>
            </w:pPr>
          </w:p>
        </w:tc>
      </w:tr>
    </w:tbl>
    <w:p w:rsidR="00A82C06" w:rsidRPr="00FD37C6" w:rsidRDefault="00A82C06" w:rsidP="00A82C06">
      <w:pPr>
        <w:keepNext/>
        <w:spacing w:before="240" w:after="60"/>
        <w:jc w:val="center"/>
        <w:outlineLvl w:val="0"/>
        <w:rPr>
          <w:b/>
          <w:bCs/>
          <w:kern w:val="32"/>
          <w:szCs w:val="26"/>
        </w:rPr>
      </w:pPr>
      <w:r w:rsidRPr="00FD37C6">
        <w:rPr>
          <w:b/>
          <w:bCs/>
          <w:kern w:val="32"/>
          <w:szCs w:val="26"/>
        </w:rPr>
        <w:t>Должностной регламент</w:t>
      </w:r>
      <w:r w:rsidRPr="00FD37C6">
        <w:rPr>
          <w:b/>
          <w:bCs/>
          <w:kern w:val="32"/>
          <w:szCs w:val="26"/>
        </w:rPr>
        <w:br/>
        <w:t>государственного налогового инспектора</w:t>
      </w:r>
      <w:r w:rsidRPr="00FD37C6">
        <w:rPr>
          <w:b/>
          <w:bCs/>
          <w:kern w:val="32"/>
          <w:szCs w:val="26"/>
        </w:rPr>
        <w:br/>
        <w:t>отдела регистрации, учета и работы с налогоплательщиками</w:t>
      </w:r>
    </w:p>
    <w:p w:rsidR="00A82C06" w:rsidRPr="00FD37C6" w:rsidRDefault="00A82C06" w:rsidP="00A82C06">
      <w:pPr>
        <w:keepNext/>
        <w:spacing w:before="240" w:after="60"/>
        <w:jc w:val="center"/>
        <w:outlineLvl w:val="0"/>
        <w:rPr>
          <w:b/>
          <w:bCs/>
          <w:kern w:val="32"/>
          <w:szCs w:val="26"/>
        </w:rPr>
      </w:pPr>
      <w:r w:rsidRPr="00FD37C6">
        <w:rPr>
          <w:b/>
          <w:bCs/>
          <w:kern w:val="32"/>
          <w:szCs w:val="26"/>
        </w:rPr>
        <w:t>Межрайонной инспекции Федеральной налоговой службы № 10 по Республике Карелия</w:t>
      </w:r>
      <w:r w:rsidRPr="00FD37C6">
        <w:rPr>
          <w:b/>
          <w:bCs/>
          <w:kern w:val="32"/>
          <w:szCs w:val="26"/>
        </w:rPr>
        <w:br/>
      </w:r>
    </w:p>
    <w:p w:rsidR="00A82C06" w:rsidRPr="00FD37C6" w:rsidRDefault="00A82C06" w:rsidP="00A82C06">
      <w:pPr>
        <w:keepNext/>
        <w:spacing w:before="240" w:after="60"/>
        <w:jc w:val="center"/>
        <w:outlineLvl w:val="0"/>
        <w:rPr>
          <w:b/>
          <w:bCs/>
          <w:kern w:val="32"/>
          <w:szCs w:val="26"/>
        </w:rPr>
      </w:pPr>
      <w:r w:rsidRPr="00FD37C6">
        <w:rPr>
          <w:b/>
          <w:bCs/>
          <w:kern w:val="32"/>
          <w:szCs w:val="26"/>
        </w:rPr>
        <w:t xml:space="preserve"> I. Общие положения</w:t>
      </w:r>
    </w:p>
    <w:p w:rsidR="00A82C06" w:rsidRPr="00FD37C6" w:rsidRDefault="00A82C06" w:rsidP="00A82C06">
      <w:pPr>
        <w:ind w:firstLine="720"/>
        <w:jc w:val="both"/>
        <w:rPr>
          <w:szCs w:val="26"/>
        </w:rPr>
      </w:pPr>
      <w:r w:rsidRPr="00FD37C6">
        <w:rPr>
          <w:szCs w:val="26"/>
        </w:rPr>
        <w:t>1. Должность федеральной государственной гражданской службы (далее - гражданская служба) государственного налогового инспектора отдела регистрации, учета и работы с налогоплательщиками Межрайонной инспекции Федеральной налоговой службы № 10 по Республике Карелия (далее – государственный  налоговый инспектор) относится к старшей группе должностей гражданской службы категории " специалисты".</w:t>
      </w:r>
    </w:p>
    <w:p w:rsidR="00A82C06" w:rsidRPr="00FD37C6" w:rsidRDefault="00A82C06" w:rsidP="00A82C06">
      <w:pPr>
        <w:ind w:firstLine="720"/>
        <w:jc w:val="both"/>
        <w:rPr>
          <w:szCs w:val="26"/>
        </w:rPr>
      </w:pPr>
      <w:r w:rsidRPr="00FD37C6">
        <w:rPr>
          <w:szCs w:val="26"/>
        </w:rPr>
        <w:t>Регистрационный номер (код) должности по Реестру должностей федеральной государственной гражданской службы, утвержденному Указом Президента Российской Федерации от 31.12.2005 № 1574 «О Реестре должностей федеральной государственной гражданской службы», – 11-3-4-096.</w:t>
      </w:r>
    </w:p>
    <w:p w:rsidR="00A82C06" w:rsidRPr="00FD37C6" w:rsidRDefault="00A82C06" w:rsidP="00A82C06">
      <w:pPr>
        <w:ind w:firstLine="720"/>
        <w:jc w:val="both"/>
        <w:rPr>
          <w:szCs w:val="26"/>
        </w:rPr>
      </w:pPr>
      <w:r w:rsidRPr="00FD37C6">
        <w:rPr>
          <w:szCs w:val="26"/>
        </w:rPr>
        <w:t>2. Область профессиональной служебной деятельности государственного гражданского служащего (далее – гражданский служащий): Регулирование налоговой деятельности.</w:t>
      </w:r>
    </w:p>
    <w:p w:rsidR="00A82C06" w:rsidRPr="00FD37C6" w:rsidRDefault="00A82C06" w:rsidP="00A82C06">
      <w:pPr>
        <w:ind w:firstLine="720"/>
        <w:jc w:val="both"/>
        <w:rPr>
          <w:szCs w:val="26"/>
        </w:rPr>
      </w:pPr>
      <w:r w:rsidRPr="00FD37C6">
        <w:rPr>
          <w:szCs w:val="26"/>
        </w:rPr>
        <w:t>3. Вид профессиональной служебной деятельности гражданского служащего: Регулирование в сфере разработки налоговых стандартов, оформления и декларирования.</w:t>
      </w:r>
    </w:p>
    <w:p w:rsidR="00A82C06" w:rsidRPr="00FD37C6" w:rsidRDefault="00A82C06" w:rsidP="00A82C06">
      <w:pPr>
        <w:tabs>
          <w:tab w:val="left" w:pos="4953"/>
        </w:tabs>
        <w:jc w:val="both"/>
        <w:rPr>
          <w:szCs w:val="26"/>
        </w:rPr>
      </w:pPr>
      <w:r w:rsidRPr="00FD37C6">
        <w:rPr>
          <w:szCs w:val="26"/>
        </w:rPr>
        <w:t>Детализация вида профессиональной служебной деятельности: Оказание услуг налогоплательщикам и контроль качества.</w:t>
      </w:r>
    </w:p>
    <w:p w:rsidR="00A82C06" w:rsidRPr="00FD37C6" w:rsidRDefault="00A82C06" w:rsidP="00A82C06">
      <w:pPr>
        <w:ind w:firstLine="720"/>
        <w:jc w:val="both"/>
        <w:rPr>
          <w:szCs w:val="26"/>
        </w:rPr>
      </w:pPr>
      <w:r w:rsidRPr="00FD37C6">
        <w:rPr>
          <w:szCs w:val="26"/>
        </w:rPr>
        <w:t>4. Назначение и освобождение от должности государственного налогового инспектора осуществляются приказом Межрайонной инспекции Федеральной налоговой службы № 10 по Республике Карелия (далее - инспекция).</w:t>
      </w:r>
    </w:p>
    <w:p w:rsidR="00A82C06" w:rsidRPr="00FD37C6" w:rsidRDefault="00A82C06" w:rsidP="00A82C06">
      <w:pPr>
        <w:ind w:firstLine="720"/>
        <w:jc w:val="both"/>
        <w:rPr>
          <w:szCs w:val="26"/>
        </w:rPr>
      </w:pPr>
      <w:r w:rsidRPr="00FD37C6">
        <w:rPr>
          <w:szCs w:val="26"/>
        </w:rPr>
        <w:t xml:space="preserve">5. Гражданский служащий, замещающий должность государственного налогового инспектора непосредственно подчиняется начальнику отдела либо лицу, исполняющему его обязанности. </w:t>
      </w:r>
    </w:p>
    <w:p w:rsidR="00A82C06" w:rsidRPr="00FD37C6" w:rsidRDefault="00A82C06" w:rsidP="00A82C06">
      <w:pPr>
        <w:ind w:firstLine="720"/>
        <w:jc w:val="both"/>
        <w:rPr>
          <w:szCs w:val="26"/>
        </w:rPr>
      </w:pPr>
      <w:r w:rsidRPr="00FD37C6">
        <w:rPr>
          <w:szCs w:val="26"/>
        </w:rPr>
        <w:t>Государственный налоговый инспектор также подчиняется заместителю начальника Инспекции, начальнику Инспекции.</w:t>
      </w:r>
    </w:p>
    <w:p w:rsidR="00A82C06" w:rsidRPr="00FD37C6" w:rsidRDefault="00A82C06" w:rsidP="00A82C06">
      <w:pPr>
        <w:ind w:firstLine="720"/>
        <w:jc w:val="both"/>
        <w:rPr>
          <w:szCs w:val="26"/>
        </w:rPr>
      </w:pPr>
    </w:p>
    <w:p w:rsidR="00A82C06" w:rsidRPr="00FD37C6" w:rsidRDefault="00A82C06" w:rsidP="00A82C06">
      <w:pPr>
        <w:keepNext/>
        <w:spacing w:before="240" w:after="60"/>
        <w:jc w:val="center"/>
        <w:outlineLvl w:val="0"/>
        <w:rPr>
          <w:b/>
          <w:bCs/>
          <w:kern w:val="32"/>
          <w:szCs w:val="26"/>
        </w:rPr>
      </w:pPr>
      <w:r w:rsidRPr="00FD37C6">
        <w:rPr>
          <w:b/>
          <w:bCs/>
          <w:kern w:val="32"/>
          <w:szCs w:val="26"/>
        </w:rPr>
        <w:t>II. Квалификационные требования к уровню и характеру знаний и навыков, образованию, стажу гражданской службы (государственной службы иных видов) или стажу (опыту) работы по специальности</w:t>
      </w:r>
    </w:p>
    <w:p w:rsidR="00A82C06" w:rsidRPr="00FD37C6" w:rsidRDefault="00A82C06" w:rsidP="00A82C06">
      <w:pPr>
        <w:ind w:firstLine="720"/>
        <w:jc w:val="both"/>
        <w:rPr>
          <w:szCs w:val="26"/>
        </w:rPr>
      </w:pPr>
    </w:p>
    <w:p w:rsidR="00A82C06" w:rsidRPr="00FD37C6" w:rsidRDefault="00A82C06" w:rsidP="00A82C06">
      <w:pPr>
        <w:widowControl w:val="0"/>
        <w:autoSpaceDE w:val="0"/>
        <w:autoSpaceDN w:val="0"/>
        <w:ind w:firstLine="708"/>
        <w:jc w:val="both"/>
        <w:rPr>
          <w:b/>
          <w:szCs w:val="26"/>
        </w:rPr>
      </w:pPr>
      <w:r w:rsidRPr="00FD37C6">
        <w:rPr>
          <w:szCs w:val="26"/>
        </w:rPr>
        <w:lastRenderedPageBreak/>
        <w:t>6. Для замещения должности старшего государственного налогового инспектора устанавливаются следующие требования</w:t>
      </w:r>
    </w:p>
    <w:p w:rsidR="00A82C06" w:rsidRPr="00FD37C6" w:rsidRDefault="00A82C06" w:rsidP="00A82C06">
      <w:pPr>
        <w:widowControl w:val="0"/>
        <w:autoSpaceDE w:val="0"/>
        <w:autoSpaceDN w:val="0"/>
        <w:ind w:firstLine="709"/>
        <w:jc w:val="both"/>
        <w:rPr>
          <w:rFonts w:eastAsia="Calibri"/>
          <w:szCs w:val="26"/>
        </w:rPr>
      </w:pPr>
      <w:r w:rsidRPr="00FD37C6">
        <w:rPr>
          <w:szCs w:val="26"/>
        </w:rPr>
        <w:t>6.1. Наличие высшего образования не ниже уровня бакалавриат, специалитет, магистратура по направлениям подготовки (специальностям) профессионального образования:</w:t>
      </w:r>
      <w:r w:rsidRPr="00FD37C6">
        <w:rPr>
          <w:rFonts w:eastAsia="Calibri"/>
          <w:szCs w:val="26"/>
        </w:rPr>
        <w:t xml:space="preserve"> </w:t>
      </w:r>
      <w:r w:rsidRPr="00FD37C6">
        <w:rPr>
          <w:szCs w:val="26"/>
        </w:rPr>
        <w:t>«Государственное и муниципальное управление», «Государственный аудит», «Экономика», «Финансы и кредит», «Менеджмент», «Юриспруденция»</w:t>
      </w:r>
      <w:r w:rsidRPr="00FD37C6">
        <w:rPr>
          <w:szCs w:val="26"/>
          <w:vertAlign w:val="superscript"/>
        </w:rPr>
        <w:footnoteReference w:id="1"/>
      </w:r>
      <w:r w:rsidRPr="00FD37C6">
        <w:rPr>
          <w:szCs w:val="26"/>
        </w:rPr>
        <w:t xml:space="preserve">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:rsidR="00A82C06" w:rsidRPr="00FD37C6" w:rsidRDefault="00A82C06" w:rsidP="00A82C06">
      <w:pPr>
        <w:ind w:firstLine="720"/>
        <w:jc w:val="both"/>
        <w:rPr>
          <w:szCs w:val="26"/>
        </w:rPr>
      </w:pPr>
      <w:r w:rsidRPr="00FD37C6">
        <w:rPr>
          <w:szCs w:val="26"/>
        </w:rPr>
        <w:t>6.2. Квалификационные требования  к стажу гражданской службы или стажу работы  по специальности, направлению подготовки, который необходим для замещения должности гражданской службы  не устанавливаются.</w:t>
      </w:r>
    </w:p>
    <w:p w:rsidR="00A82C06" w:rsidRPr="00FD37C6" w:rsidRDefault="00A82C06" w:rsidP="00A82C06">
      <w:pPr>
        <w:autoSpaceDE w:val="0"/>
        <w:autoSpaceDN w:val="0"/>
        <w:adjustRightInd w:val="0"/>
        <w:ind w:firstLine="708"/>
        <w:jc w:val="both"/>
        <w:rPr>
          <w:color w:val="000000"/>
          <w:szCs w:val="26"/>
        </w:rPr>
      </w:pPr>
      <w:r w:rsidRPr="00FD37C6">
        <w:rPr>
          <w:color w:val="000000"/>
          <w:szCs w:val="26"/>
        </w:rPr>
        <w:t xml:space="preserve">6.3. Наличие базовых знаний: </w:t>
      </w:r>
    </w:p>
    <w:p w:rsidR="00A82C06" w:rsidRPr="00FD37C6" w:rsidRDefault="00A82C06" w:rsidP="00A82C06">
      <w:pPr>
        <w:autoSpaceDE w:val="0"/>
        <w:autoSpaceDN w:val="0"/>
        <w:adjustRightInd w:val="0"/>
        <w:ind w:firstLine="708"/>
        <w:jc w:val="both"/>
        <w:rPr>
          <w:color w:val="000000"/>
          <w:szCs w:val="26"/>
        </w:rPr>
      </w:pPr>
      <w:r w:rsidRPr="00FD37C6">
        <w:rPr>
          <w:color w:val="000000"/>
          <w:szCs w:val="26"/>
        </w:rPr>
        <w:t>знание государственного языка Российской Федерации (русского языка), знание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 и защиты информации, основных положений законодательства о персональных данных;  общих принципов функционирования системы электронного документооборота; основных положений законодательства об электронной подписи;  знания и умения по применению персонального компьютера.</w:t>
      </w:r>
    </w:p>
    <w:p w:rsidR="00A82C06" w:rsidRPr="00FD37C6" w:rsidRDefault="00A82C06" w:rsidP="00A82C06">
      <w:pPr>
        <w:ind w:firstLine="720"/>
        <w:jc w:val="both"/>
        <w:rPr>
          <w:szCs w:val="26"/>
        </w:rPr>
      </w:pPr>
      <w:r w:rsidRPr="00FD37C6">
        <w:rPr>
          <w:szCs w:val="26"/>
        </w:rPr>
        <w:t xml:space="preserve">6.4.Наличие профессиональных знаний: </w:t>
      </w:r>
    </w:p>
    <w:p w:rsidR="00A82C06" w:rsidRPr="00FD37C6" w:rsidRDefault="00A82C06" w:rsidP="00A82C06">
      <w:pPr>
        <w:widowControl w:val="0"/>
        <w:autoSpaceDE w:val="0"/>
        <w:autoSpaceDN w:val="0"/>
        <w:ind w:firstLine="709"/>
        <w:jc w:val="both"/>
        <w:rPr>
          <w:szCs w:val="26"/>
        </w:rPr>
      </w:pPr>
      <w:r w:rsidRPr="00FD37C6">
        <w:rPr>
          <w:szCs w:val="26"/>
        </w:rPr>
        <w:t>6.4.1. Гражданский служащий, замещающий должность государственного налогового инспектора должен обладать следующими профессиональными знаниями в сфере законодательства Российской Федерации с учетом последующих изменений и дополнений:</w:t>
      </w:r>
    </w:p>
    <w:p w:rsidR="00A82C06" w:rsidRPr="00FD37C6" w:rsidRDefault="00A82C06" w:rsidP="00A82C06">
      <w:pPr>
        <w:autoSpaceDE w:val="0"/>
        <w:autoSpaceDN w:val="0"/>
        <w:adjustRightInd w:val="0"/>
        <w:jc w:val="both"/>
        <w:rPr>
          <w:color w:val="000000"/>
          <w:szCs w:val="26"/>
        </w:rPr>
      </w:pPr>
      <w:r w:rsidRPr="00FD37C6">
        <w:rPr>
          <w:color w:val="000000"/>
          <w:szCs w:val="26"/>
        </w:rPr>
        <w:t xml:space="preserve">- Постановление Правительства Российской Федерации от 27 сентября </w:t>
      </w:r>
      <w:smartTag w:uri="urn:schemas-microsoft-com:office:smarttags" w:element="metricconverter">
        <w:smartTagPr>
          <w:attr w:name="ProductID" w:val="2011 г"/>
        </w:smartTagPr>
        <w:r w:rsidRPr="00FD37C6">
          <w:rPr>
            <w:color w:val="000000"/>
            <w:szCs w:val="26"/>
          </w:rPr>
          <w:t>2011 г</w:t>
        </w:r>
      </w:smartTag>
      <w:r w:rsidRPr="00FD37C6">
        <w:rPr>
          <w:color w:val="000000"/>
          <w:szCs w:val="26"/>
        </w:rPr>
        <w:t xml:space="preserve">.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самоуправления»; </w:t>
      </w:r>
    </w:p>
    <w:p w:rsidR="00A82C06" w:rsidRPr="00FD37C6" w:rsidRDefault="00A82C06" w:rsidP="00A82C06">
      <w:pPr>
        <w:autoSpaceDE w:val="0"/>
        <w:autoSpaceDN w:val="0"/>
        <w:adjustRightInd w:val="0"/>
        <w:jc w:val="both"/>
        <w:rPr>
          <w:color w:val="000000"/>
          <w:szCs w:val="26"/>
        </w:rPr>
      </w:pPr>
      <w:r w:rsidRPr="00FD37C6">
        <w:rPr>
          <w:color w:val="000000"/>
          <w:szCs w:val="26"/>
        </w:rPr>
        <w:t xml:space="preserve">- Постановление Правительства Российской Федерации от 22 декабря </w:t>
      </w:r>
      <w:smartTag w:uri="urn:schemas-microsoft-com:office:smarttags" w:element="metricconverter">
        <w:smartTagPr>
          <w:attr w:name="ProductID" w:val="2012 г"/>
        </w:smartTagPr>
        <w:r w:rsidRPr="00FD37C6">
          <w:rPr>
            <w:color w:val="000000"/>
            <w:szCs w:val="26"/>
          </w:rPr>
          <w:t>2012 г</w:t>
        </w:r>
      </w:smartTag>
      <w:r w:rsidRPr="00FD37C6">
        <w:rPr>
          <w:color w:val="000000"/>
          <w:szCs w:val="26"/>
        </w:rPr>
        <w:t xml:space="preserve">. № 1376 «Об утверждении правил организации деятельности многофункциональных центров предоставления государственных и муниципальных услуг»; </w:t>
      </w:r>
    </w:p>
    <w:p w:rsidR="00A82C06" w:rsidRPr="00FD37C6" w:rsidRDefault="00A82C06" w:rsidP="00A82C06">
      <w:pPr>
        <w:autoSpaceDE w:val="0"/>
        <w:autoSpaceDN w:val="0"/>
        <w:adjustRightInd w:val="0"/>
        <w:jc w:val="both"/>
        <w:rPr>
          <w:color w:val="000000"/>
          <w:szCs w:val="26"/>
        </w:rPr>
      </w:pPr>
      <w:r w:rsidRPr="00FD37C6">
        <w:rPr>
          <w:color w:val="000000"/>
          <w:szCs w:val="26"/>
        </w:rPr>
        <w:lastRenderedPageBreak/>
        <w:t xml:space="preserve">- Постановление Правительства Российской Федерации от 12 декабря </w:t>
      </w:r>
      <w:smartTag w:uri="urn:schemas-microsoft-com:office:smarttags" w:element="metricconverter">
        <w:smartTagPr>
          <w:attr w:name="ProductID" w:val="2012 г"/>
        </w:smartTagPr>
        <w:r w:rsidRPr="00FD37C6">
          <w:rPr>
            <w:color w:val="000000"/>
            <w:szCs w:val="26"/>
          </w:rPr>
          <w:t>2012 г</w:t>
        </w:r>
      </w:smartTag>
      <w:r w:rsidRPr="00FD37C6">
        <w:rPr>
          <w:color w:val="000000"/>
          <w:szCs w:val="26"/>
        </w:rPr>
        <w:t xml:space="preserve">.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решения о досрочном прекращении исполнения соответствующими руководителями своих должностных обязанностей»; </w:t>
      </w:r>
    </w:p>
    <w:p w:rsidR="00A82C06" w:rsidRPr="00FD37C6" w:rsidRDefault="00A82C06" w:rsidP="00A82C06">
      <w:pPr>
        <w:autoSpaceDE w:val="0"/>
        <w:autoSpaceDN w:val="0"/>
        <w:adjustRightInd w:val="0"/>
        <w:jc w:val="both"/>
        <w:rPr>
          <w:color w:val="000000"/>
          <w:szCs w:val="26"/>
        </w:rPr>
      </w:pPr>
      <w:r w:rsidRPr="00FD37C6">
        <w:rPr>
          <w:color w:val="000000"/>
          <w:szCs w:val="26"/>
        </w:rPr>
        <w:t xml:space="preserve">-Постановление Правительства Российской Федерации от 10 апреля </w:t>
      </w:r>
      <w:smartTag w:uri="urn:schemas-microsoft-com:office:smarttags" w:element="metricconverter">
        <w:smartTagPr>
          <w:attr w:name="ProductID" w:val="2014 г"/>
        </w:smartTagPr>
        <w:r w:rsidRPr="00FD37C6">
          <w:rPr>
            <w:color w:val="000000"/>
            <w:szCs w:val="26"/>
          </w:rPr>
          <w:t>2014 г</w:t>
        </w:r>
      </w:smartTag>
      <w:r w:rsidRPr="00FD37C6">
        <w:rPr>
          <w:color w:val="000000"/>
          <w:szCs w:val="26"/>
        </w:rPr>
        <w:t xml:space="preserve">. № 570-р «Об утверждении перечней показателей оценки эффективности деятельности и методик определения целевых значений показателей оценки эффективности деятельности руководителей органов исполнительной власти по созданию благоприятных условий ведения предпринимательской деятельности (до 2018 года)». </w:t>
      </w:r>
    </w:p>
    <w:p w:rsidR="00A82C06" w:rsidRPr="00FD37C6" w:rsidRDefault="00A82C06" w:rsidP="00A82C06">
      <w:pPr>
        <w:ind w:firstLine="708"/>
        <w:jc w:val="both"/>
        <w:rPr>
          <w:szCs w:val="26"/>
          <w:lang w:bidi="en-US"/>
        </w:rPr>
      </w:pPr>
      <w:r w:rsidRPr="00FD37C6">
        <w:rPr>
          <w:szCs w:val="26"/>
          <w:lang w:bidi="en-US"/>
        </w:rPr>
        <w:t>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A82C06" w:rsidRPr="00FD37C6" w:rsidRDefault="00A82C06" w:rsidP="00A82C06">
      <w:pPr>
        <w:ind w:firstLine="709"/>
        <w:contextualSpacing/>
        <w:jc w:val="both"/>
        <w:rPr>
          <w:szCs w:val="26"/>
          <w:lang w:bidi="en-US"/>
        </w:rPr>
      </w:pPr>
      <w:r w:rsidRPr="00FD37C6">
        <w:rPr>
          <w:szCs w:val="26"/>
          <w:lang w:bidi="en-US"/>
        </w:rPr>
        <w:t>6.4.2. Иные профессиональные знания по должности государственного налогового инспектора:</w:t>
      </w:r>
    </w:p>
    <w:p w:rsidR="00A82C06" w:rsidRPr="00FD37C6" w:rsidRDefault="00A82C06" w:rsidP="00A82C06">
      <w:pPr>
        <w:autoSpaceDE w:val="0"/>
        <w:autoSpaceDN w:val="0"/>
        <w:adjustRightInd w:val="0"/>
        <w:jc w:val="both"/>
        <w:rPr>
          <w:color w:val="000000"/>
          <w:szCs w:val="26"/>
        </w:rPr>
      </w:pPr>
      <w:r w:rsidRPr="00FD37C6">
        <w:rPr>
          <w:color w:val="000000"/>
          <w:szCs w:val="26"/>
        </w:rPr>
        <w:t xml:space="preserve">- порядок организации работы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о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лиц; </w:t>
      </w:r>
    </w:p>
    <w:p w:rsidR="00A82C06" w:rsidRPr="00FD37C6" w:rsidRDefault="00A82C06" w:rsidP="00A82C06">
      <w:pPr>
        <w:autoSpaceDE w:val="0"/>
        <w:autoSpaceDN w:val="0"/>
        <w:adjustRightInd w:val="0"/>
        <w:jc w:val="both"/>
        <w:rPr>
          <w:color w:val="000000"/>
          <w:szCs w:val="26"/>
        </w:rPr>
      </w:pPr>
      <w:r w:rsidRPr="00FD37C6">
        <w:rPr>
          <w:color w:val="000000"/>
          <w:szCs w:val="26"/>
        </w:rPr>
        <w:t xml:space="preserve">- понятие «Индивидуальное информирование» – при обращении налогоплательщика в налоговый орган лично (через представителя), по телефону, по почте, в электронной форме; </w:t>
      </w:r>
    </w:p>
    <w:p w:rsidR="00A82C06" w:rsidRPr="00FD37C6" w:rsidRDefault="00A82C06" w:rsidP="00A82C06">
      <w:pPr>
        <w:autoSpaceDE w:val="0"/>
        <w:autoSpaceDN w:val="0"/>
        <w:adjustRightInd w:val="0"/>
        <w:jc w:val="both"/>
        <w:rPr>
          <w:color w:val="000000"/>
          <w:szCs w:val="26"/>
        </w:rPr>
      </w:pPr>
      <w:r w:rsidRPr="00FD37C6">
        <w:rPr>
          <w:color w:val="000000"/>
          <w:szCs w:val="26"/>
        </w:rPr>
        <w:t xml:space="preserve">- порядок приема налоговых деклараций (расчетов); </w:t>
      </w:r>
    </w:p>
    <w:p w:rsidR="00A82C06" w:rsidRPr="00FD37C6" w:rsidRDefault="00A82C06" w:rsidP="00A82C06">
      <w:pPr>
        <w:autoSpaceDE w:val="0"/>
        <w:autoSpaceDN w:val="0"/>
        <w:adjustRightInd w:val="0"/>
        <w:jc w:val="both"/>
        <w:rPr>
          <w:color w:val="000000"/>
          <w:szCs w:val="26"/>
        </w:rPr>
      </w:pPr>
      <w:r w:rsidRPr="00FD37C6">
        <w:rPr>
          <w:color w:val="000000"/>
          <w:szCs w:val="26"/>
        </w:rPr>
        <w:t xml:space="preserve">- порядок организации взаимодействия с МФЦ. </w:t>
      </w:r>
    </w:p>
    <w:p w:rsidR="00A82C06" w:rsidRPr="00FD37C6" w:rsidRDefault="00A82C06" w:rsidP="00A82C06">
      <w:pPr>
        <w:ind w:firstLine="708"/>
        <w:rPr>
          <w:szCs w:val="26"/>
        </w:rPr>
      </w:pPr>
      <w:r w:rsidRPr="00FD37C6">
        <w:rPr>
          <w:szCs w:val="26"/>
        </w:rPr>
        <w:t>6.5. Наличие функциональных знаний:</w:t>
      </w:r>
    </w:p>
    <w:p w:rsidR="00A82C06" w:rsidRPr="00FD37C6" w:rsidRDefault="00A82C06" w:rsidP="00A82C06">
      <w:pPr>
        <w:rPr>
          <w:szCs w:val="26"/>
        </w:rPr>
      </w:pPr>
      <w:r w:rsidRPr="00FD37C6">
        <w:rPr>
          <w:szCs w:val="26"/>
        </w:rPr>
        <w:t>- принципы предоставления государственных услуг;</w:t>
      </w:r>
    </w:p>
    <w:p w:rsidR="00A82C06" w:rsidRPr="00FD37C6" w:rsidRDefault="00A82C06" w:rsidP="00A82C06">
      <w:pPr>
        <w:rPr>
          <w:szCs w:val="26"/>
        </w:rPr>
      </w:pPr>
      <w:r w:rsidRPr="00FD37C6">
        <w:rPr>
          <w:szCs w:val="26"/>
        </w:rPr>
        <w:t>- требования к предоставлению государственных услуг;</w:t>
      </w:r>
    </w:p>
    <w:p w:rsidR="00A82C06" w:rsidRPr="00FD37C6" w:rsidRDefault="00A82C06" w:rsidP="00A82C06">
      <w:pPr>
        <w:rPr>
          <w:szCs w:val="26"/>
        </w:rPr>
      </w:pPr>
      <w:r w:rsidRPr="00FD37C6">
        <w:rPr>
          <w:szCs w:val="26"/>
        </w:rPr>
        <w:t>- порядок, требования, этапы и принципы разработки и применения административного регламента (в том числе административного регламента);</w:t>
      </w:r>
    </w:p>
    <w:p w:rsidR="00A82C06" w:rsidRPr="00FD37C6" w:rsidRDefault="00A82C06" w:rsidP="00A82C06">
      <w:pPr>
        <w:rPr>
          <w:szCs w:val="26"/>
        </w:rPr>
      </w:pPr>
      <w:r w:rsidRPr="00FD37C6">
        <w:rPr>
          <w:szCs w:val="26"/>
        </w:rPr>
        <w:t>- порядок предоставления  государственных услуг в электронной форме;</w:t>
      </w:r>
    </w:p>
    <w:p w:rsidR="00A82C06" w:rsidRPr="00FD37C6" w:rsidRDefault="00A82C06" w:rsidP="00A82C06">
      <w:pPr>
        <w:rPr>
          <w:szCs w:val="26"/>
        </w:rPr>
      </w:pPr>
      <w:r w:rsidRPr="00FD37C6">
        <w:rPr>
          <w:szCs w:val="26"/>
        </w:rPr>
        <w:t>- понятие и принципы функционирования, назначение портала государственных услуг;</w:t>
      </w:r>
    </w:p>
    <w:p w:rsidR="00A82C06" w:rsidRPr="00FD37C6" w:rsidRDefault="00A82C06" w:rsidP="00A82C06">
      <w:pPr>
        <w:rPr>
          <w:szCs w:val="26"/>
        </w:rPr>
      </w:pPr>
      <w:r w:rsidRPr="00FD37C6">
        <w:rPr>
          <w:szCs w:val="26"/>
        </w:rPr>
        <w:t>- права заявителей при получении  государственных услуг;</w:t>
      </w:r>
    </w:p>
    <w:p w:rsidR="00A82C06" w:rsidRPr="00FD37C6" w:rsidRDefault="00A82C06" w:rsidP="00A82C06">
      <w:pPr>
        <w:rPr>
          <w:szCs w:val="26"/>
        </w:rPr>
      </w:pPr>
      <w:r w:rsidRPr="00FD37C6">
        <w:rPr>
          <w:szCs w:val="26"/>
        </w:rPr>
        <w:t>- обязанности государственных органов, предоставляющих  государственные услуги;</w:t>
      </w:r>
    </w:p>
    <w:p w:rsidR="00A82C06" w:rsidRPr="00FD37C6" w:rsidRDefault="00A82C06" w:rsidP="00A82C06">
      <w:pPr>
        <w:rPr>
          <w:szCs w:val="26"/>
        </w:rPr>
      </w:pPr>
      <w:r w:rsidRPr="00FD37C6">
        <w:rPr>
          <w:szCs w:val="26"/>
        </w:rPr>
        <w:t>- стандарт предоставления  государственной услуги: требования и порядок разработки.</w:t>
      </w:r>
    </w:p>
    <w:p w:rsidR="00A82C06" w:rsidRPr="00FD37C6" w:rsidRDefault="00A82C06" w:rsidP="00A82C06">
      <w:pPr>
        <w:widowControl w:val="0"/>
        <w:ind w:firstLine="708"/>
        <w:jc w:val="both"/>
        <w:rPr>
          <w:szCs w:val="26"/>
        </w:rPr>
      </w:pPr>
      <w:r w:rsidRPr="00FD37C6">
        <w:rPr>
          <w:szCs w:val="26"/>
        </w:rPr>
        <w:t xml:space="preserve">6.6. Наличие  базовых умений: </w:t>
      </w:r>
    </w:p>
    <w:p w:rsidR="00A82C06" w:rsidRPr="00FD37C6" w:rsidRDefault="00A82C06" w:rsidP="00A82C06">
      <w:pPr>
        <w:widowControl w:val="0"/>
        <w:jc w:val="both"/>
        <w:rPr>
          <w:szCs w:val="26"/>
        </w:rPr>
      </w:pPr>
      <w:r w:rsidRPr="00FD37C6">
        <w:rPr>
          <w:szCs w:val="26"/>
        </w:rPr>
        <w:t>-  умение мыслить системно (стратегически);</w:t>
      </w:r>
    </w:p>
    <w:p w:rsidR="00A82C06" w:rsidRPr="00FD37C6" w:rsidRDefault="00A82C06" w:rsidP="00A82C06">
      <w:pPr>
        <w:widowControl w:val="0"/>
        <w:tabs>
          <w:tab w:val="left" w:pos="1596"/>
        </w:tabs>
        <w:jc w:val="both"/>
        <w:rPr>
          <w:szCs w:val="26"/>
        </w:rPr>
      </w:pPr>
      <w:r w:rsidRPr="00FD37C6">
        <w:rPr>
          <w:szCs w:val="26"/>
        </w:rPr>
        <w:t xml:space="preserve">- умение планировать, рационально использовать служебное время и достигать результата; </w:t>
      </w:r>
    </w:p>
    <w:p w:rsidR="00A82C06" w:rsidRPr="00FD37C6" w:rsidRDefault="00A82C06" w:rsidP="00A82C06">
      <w:pPr>
        <w:widowControl w:val="0"/>
        <w:tabs>
          <w:tab w:val="left" w:pos="1596"/>
        </w:tabs>
        <w:jc w:val="both"/>
        <w:rPr>
          <w:szCs w:val="26"/>
        </w:rPr>
      </w:pPr>
      <w:r w:rsidRPr="00FD37C6">
        <w:rPr>
          <w:szCs w:val="26"/>
        </w:rPr>
        <w:t>-коммуникативные умения;</w:t>
      </w:r>
    </w:p>
    <w:p w:rsidR="00A82C06" w:rsidRPr="00FD37C6" w:rsidRDefault="00A82C06" w:rsidP="00A82C06">
      <w:pPr>
        <w:widowControl w:val="0"/>
        <w:tabs>
          <w:tab w:val="left" w:pos="1596"/>
        </w:tabs>
        <w:jc w:val="both"/>
        <w:rPr>
          <w:szCs w:val="26"/>
        </w:rPr>
      </w:pPr>
      <w:r w:rsidRPr="00FD37C6">
        <w:rPr>
          <w:szCs w:val="26"/>
        </w:rPr>
        <w:t>- умение управлять изменениями;</w:t>
      </w:r>
    </w:p>
    <w:p w:rsidR="00A82C06" w:rsidRPr="00FD37C6" w:rsidRDefault="00A82C06" w:rsidP="00A82C06">
      <w:pPr>
        <w:widowControl w:val="0"/>
        <w:tabs>
          <w:tab w:val="left" w:pos="1596"/>
        </w:tabs>
        <w:contextualSpacing/>
        <w:jc w:val="both"/>
        <w:rPr>
          <w:szCs w:val="26"/>
        </w:rPr>
      </w:pPr>
      <w:r w:rsidRPr="00FD37C6">
        <w:rPr>
          <w:szCs w:val="26"/>
        </w:rPr>
        <w:t>- умения в области информационно-коммуникационных технологий.</w:t>
      </w:r>
    </w:p>
    <w:p w:rsidR="00A82C06" w:rsidRPr="00FD37C6" w:rsidRDefault="00A82C06" w:rsidP="00A82C06">
      <w:pPr>
        <w:widowControl w:val="0"/>
        <w:ind w:firstLine="708"/>
        <w:jc w:val="both"/>
        <w:rPr>
          <w:color w:val="2E74B5"/>
          <w:szCs w:val="26"/>
        </w:rPr>
      </w:pPr>
      <w:r w:rsidRPr="00FD37C6">
        <w:rPr>
          <w:szCs w:val="26"/>
        </w:rPr>
        <w:t>6.7.Наличие профессиональных умений</w:t>
      </w:r>
      <w:r w:rsidRPr="00FD37C6">
        <w:rPr>
          <w:color w:val="2E74B5"/>
          <w:szCs w:val="26"/>
        </w:rPr>
        <w:t xml:space="preserve">: </w:t>
      </w:r>
    </w:p>
    <w:p w:rsidR="00A82C06" w:rsidRPr="00FD37C6" w:rsidRDefault="00A82C06" w:rsidP="00A82C06">
      <w:pPr>
        <w:autoSpaceDE w:val="0"/>
        <w:autoSpaceDN w:val="0"/>
        <w:adjustRightInd w:val="0"/>
        <w:rPr>
          <w:color w:val="000000"/>
          <w:szCs w:val="26"/>
        </w:rPr>
      </w:pPr>
      <w:r w:rsidRPr="00FD37C6">
        <w:rPr>
          <w:color w:val="000000"/>
          <w:szCs w:val="26"/>
        </w:rPr>
        <w:t xml:space="preserve">- проведение сверки расчетов по налогам, сборам, пеням, штрафам, процентам совместно с налогоплательщиками. </w:t>
      </w:r>
    </w:p>
    <w:p w:rsidR="00A82C06" w:rsidRPr="00FD37C6" w:rsidRDefault="00A82C06" w:rsidP="00A82C06">
      <w:pPr>
        <w:ind w:firstLine="708"/>
        <w:rPr>
          <w:szCs w:val="26"/>
        </w:rPr>
      </w:pPr>
      <w:r w:rsidRPr="00FD37C6">
        <w:rPr>
          <w:szCs w:val="26"/>
        </w:rPr>
        <w:lastRenderedPageBreak/>
        <w:t>6.8. Наличие функциональных умений:</w:t>
      </w:r>
    </w:p>
    <w:p w:rsidR="00A82C06" w:rsidRPr="00FD37C6" w:rsidRDefault="00A82C06" w:rsidP="00A82C06">
      <w:pPr>
        <w:rPr>
          <w:szCs w:val="26"/>
        </w:rPr>
      </w:pPr>
      <w:r w:rsidRPr="00FD37C6">
        <w:rPr>
          <w:szCs w:val="26"/>
        </w:rPr>
        <w:t>- прием и согласование документации, заявок, заявлений;</w:t>
      </w:r>
    </w:p>
    <w:p w:rsidR="00A82C06" w:rsidRPr="00FD37C6" w:rsidRDefault="00A82C06" w:rsidP="00A82C06">
      <w:pPr>
        <w:rPr>
          <w:szCs w:val="26"/>
        </w:rPr>
      </w:pPr>
      <w:r w:rsidRPr="00FD37C6">
        <w:rPr>
          <w:szCs w:val="26"/>
        </w:rPr>
        <w:t>- предоставление информации из реестров, баз данных, выдача справок, выписок, документов, разъяснений и сведений;</w:t>
      </w:r>
    </w:p>
    <w:p w:rsidR="00A82C06" w:rsidRPr="00FD37C6" w:rsidRDefault="00A82C06" w:rsidP="00A82C06">
      <w:pPr>
        <w:rPr>
          <w:szCs w:val="26"/>
        </w:rPr>
      </w:pPr>
      <w:r w:rsidRPr="00FD37C6">
        <w:rPr>
          <w:szCs w:val="26"/>
        </w:rPr>
        <w:t>- проведение консультаций.</w:t>
      </w:r>
    </w:p>
    <w:p w:rsidR="00A82C06" w:rsidRPr="00FD37C6" w:rsidRDefault="00A82C06" w:rsidP="00A82C06">
      <w:pPr>
        <w:keepNext/>
        <w:spacing w:before="240" w:after="60"/>
        <w:jc w:val="center"/>
        <w:outlineLvl w:val="0"/>
        <w:rPr>
          <w:b/>
          <w:bCs/>
          <w:kern w:val="32"/>
          <w:szCs w:val="26"/>
        </w:rPr>
      </w:pPr>
      <w:r w:rsidRPr="00FD37C6">
        <w:rPr>
          <w:b/>
          <w:bCs/>
          <w:kern w:val="32"/>
          <w:szCs w:val="26"/>
        </w:rPr>
        <w:t>III. Должностные обязанности, права и ответственность</w:t>
      </w:r>
    </w:p>
    <w:p w:rsidR="00A82C06" w:rsidRPr="00FD37C6" w:rsidRDefault="00A82C06" w:rsidP="00A82C06">
      <w:pPr>
        <w:ind w:firstLine="720"/>
        <w:jc w:val="both"/>
        <w:rPr>
          <w:szCs w:val="26"/>
        </w:rPr>
      </w:pPr>
      <w:r w:rsidRPr="00FD37C6">
        <w:rPr>
          <w:szCs w:val="26"/>
        </w:rPr>
        <w:t xml:space="preserve">7. Основные права и обязанности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</w:t>
      </w:r>
      <w:hyperlink r:id="rId8" w:history="1">
        <w:r w:rsidRPr="00FD37C6">
          <w:rPr>
            <w:bCs/>
            <w:color w:val="000000"/>
            <w:szCs w:val="26"/>
          </w:rPr>
          <w:t>статьями 14</w:t>
        </w:r>
      </w:hyperlink>
      <w:r w:rsidRPr="00FD37C6">
        <w:rPr>
          <w:b/>
          <w:color w:val="000000"/>
          <w:szCs w:val="26"/>
        </w:rPr>
        <w:t xml:space="preserve">, </w:t>
      </w:r>
      <w:hyperlink r:id="rId9" w:history="1">
        <w:r w:rsidRPr="00FD37C6">
          <w:rPr>
            <w:bCs/>
            <w:color w:val="000000"/>
            <w:szCs w:val="26"/>
          </w:rPr>
          <w:t>15</w:t>
        </w:r>
      </w:hyperlink>
      <w:r w:rsidRPr="00FD37C6">
        <w:rPr>
          <w:b/>
          <w:color w:val="000000"/>
          <w:szCs w:val="26"/>
        </w:rPr>
        <w:t xml:space="preserve">, </w:t>
      </w:r>
      <w:hyperlink r:id="rId10" w:history="1">
        <w:r w:rsidRPr="00FD37C6">
          <w:rPr>
            <w:bCs/>
            <w:color w:val="000000"/>
            <w:szCs w:val="26"/>
          </w:rPr>
          <w:t>17</w:t>
        </w:r>
      </w:hyperlink>
      <w:r w:rsidRPr="00FD37C6">
        <w:rPr>
          <w:b/>
          <w:color w:val="000000"/>
          <w:szCs w:val="26"/>
        </w:rPr>
        <w:t xml:space="preserve">, </w:t>
      </w:r>
      <w:hyperlink r:id="rId11" w:history="1">
        <w:r w:rsidRPr="00FD37C6">
          <w:rPr>
            <w:bCs/>
            <w:color w:val="000000"/>
            <w:szCs w:val="26"/>
          </w:rPr>
          <w:t>18</w:t>
        </w:r>
      </w:hyperlink>
      <w:r w:rsidRPr="00FD37C6">
        <w:rPr>
          <w:b/>
          <w:szCs w:val="26"/>
        </w:rPr>
        <w:t xml:space="preserve"> </w:t>
      </w:r>
      <w:r w:rsidRPr="00FD37C6">
        <w:rPr>
          <w:szCs w:val="26"/>
        </w:rPr>
        <w:t xml:space="preserve">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FD37C6">
          <w:rPr>
            <w:szCs w:val="26"/>
          </w:rPr>
          <w:t>2004 г</w:t>
        </w:r>
      </w:smartTag>
      <w:r w:rsidRPr="00FD37C6">
        <w:rPr>
          <w:szCs w:val="26"/>
        </w:rPr>
        <w:t>. № 79-ФЗ "О государственной гражданской службе Российской Федерации".</w:t>
      </w:r>
    </w:p>
    <w:p w:rsidR="00A82C06" w:rsidRPr="00FD37C6" w:rsidRDefault="00A82C06" w:rsidP="00A82C06">
      <w:pPr>
        <w:ind w:firstLine="720"/>
        <w:jc w:val="both"/>
        <w:rPr>
          <w:szCs w:val="26"/>
        </w:rPr>
      </w:pPr>
      <w:r w:rsidRPr="00FD37C6">
        <w:rPr>
          <w:szCs w:val="26"/>
        </w:rPr>
        <w:t xml:space="preserve">8. Государственный налоговый инспектор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 w:rsidRPr="00FD37C6">
          <w:rPr>
            <w:szCs w:val="26"/>
          </w:rPr>
          <w:t>2004 г</w:t>
        </w:r>
      </w:smartTag>
      <w:r w:rsidRPr="00FD37C6">
        <w:rPr>
          <w:szCs w:val="26"/>
        </w:rPr>
        <w:t>. № 506, положением о Межрайонной инспекции Федеральной налоговой службы № 10 по Республике Карелия, утвержденным руководителем управления ФНС России по Республике Карелия 02 октября 2018 года, положением об отделе регистрации,, учета и работы с налогоплательщиками, приказами (распоряжениями) ФНС России,  приказами управления ФНС России по Республике Карелия, приказами инспекции, поручениями руководства инспекции.</w:t>
      </w:r>
    </w:p>
    <w:p w:rsidR="00A82C06" w:rsidRPr="00FD37C6" w:rsidRDefault="00A82C06" w:rsidP="00A82C06">
      <w:pPr>
        <w:ind w:firstLine="540"/>
        <w:jc w:val="both"/>
        <w:rPr>
          <w:szCs w:val="26"/>
        </w:rPr>
      </w:pPr>
      <w:r w:rsidRPr="00FD37C6">
        <w:rPr>
          <w:szCs w:val="26"/>
        </w:rPr>
        <w:t>Исходя из задач и функций</w:t>
      </w:r>
      <w:r w:rsidRPr="00FD37C6">
        <w:rPr>
          <w:bCs/>
          <w:szCs w:val="26"/>
        </w:rPr>
        <w:t xml:space="preserve">, определенных Положением об обработке и защите персональных данных  на  </w:t>
      </w:r>
      <w:r w:rsidRPr="00FD37C6">
        <w:rPr>
          <w:szCs w:val="26"/>
        </w:rPr>
        <w:t xml:space="preserve">государственного налогового инспектора </w:t>
      </w:r>
      <w:r w:rsidRPr="00FD37C6">
        <w:rPr>
          <w:bCs/>
          <w:szCs w:val="26"/>
        </w:rPr>
        <w:t xml:space="preserve">возлагается </w:t>
      </w:r>
      <w:r w:rsidRPr="00FD37C6">
        <w:rPr>
          <w:szCs w:val="26"/>
        </w:rPr>
        <w:t>следующее:</w:t>
      </w:r>
    </w:p>
    <w:p w:rsidR="00A82C06" w:rsidRPr="00FD37C6" w:rsidRDefault="00A82C06" w:rsidP="00A82C06">
      <w:pPr>
        <w:ind w:firstLine="720"/>
        <w:jc w:val="both"/>
        <w:rPr>
          <w:szCs w:val="26"/>
        </w:rPr>
      </w:pPr>
      <w:r w:rsidRPr="00FD37C6">
        <w:rPr>
          <w:szCs w:val="26"/>
        </w:rPr>
        <w:t>-обеспечить защиту персональных данных субъекта от неправомерного их использования или утраты, в порядке, установленном законодательством Российской Федерации;</w:t>
      </w:r>
    </w:p>
    <w:p w:rsidR="00A82C06" w:rsidRPr="00FD37C6" w:rsidRDefault="00A82C06" w:rsidP="00A82C06">
      <w:pPr>
        <w:ind w:firstLine="720"/>
        <w:jc w:val="both"/>
        <w:rPr>
          <w:szCs w:val="26"/>
        </w:rPr>
      </w:pPr>
      <w:r w:rsidRPr="00FD37C6">
        <w:rPr>
          <w:szCs w:val="26"/>
        </w:rPr>
        <w:t>- не использовать информацию, содержащую персональные данные, с целью получения выгоды;</w:t>
      </w:r>
    </w:p>
    <w:p w:rsidR="00A82C06" w:rsidRPr="00FD37C6" w:rsidRDefault="00A82C06" w:rsidP="00A82C06">
      <w:pPr>
        <w:ind w:firstLine="720"/>
        <w:jc w:val="both"/>
        <w:rPr>
          <w:szCs w:val="26"/>
        </w:rPr>
      </w:pPr>
      <w:r w:rsidRPr="00FD37C6">
        <w:rPr>
          <w:szCs w:val="26"/>
        </w:rPr>
        <w:t>-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</w:t>
      </w:r>
      <w:r w:rsidRPr="00FD37C6">
        <w:rPr>
          <w:b/>
          <w:szCs w:val="26"/>
        </w:rPr>
        <w:t xml:space="preserve"> </w:t>
      </w:r>
      <w:r w:rsidRPr="00FD37C6">
        <w:rPr>
          <w:szCs w:val="26"/>
        </w:rPr>
        <w:t>законом.</w:t>
      </w:r>
    </w:p>
    <w:p w:rsidR="00A82C06" w:rsidRPr="00FD37C6" w:rsidRDefault="00A82C06" w:rsidP="00A82C06">
      <w:pPr>
        <w:tabs>
          <w:tab w:val="left" w:pos="8931"/>
        </w:tabs>
        <w:ind w:firstLine="720"/>
        <w:jc w:val="both"/>
        <w:rPr>
          <w:szCs w:val="26"/>
        </w:rPr>
      </w:pPr>
      <w:r w:rsidRPr="00FD37C6">
        <w:rPr>
          <w:szCs w:val="26"/>
        </w:rPr>
        <w:t>9. В соответствии с возложенными задачами государственный налоговый инспектор обязан:</w:t>
      </w:r>
    </w:p>
    <w:p w:rsidR="00A82C06" w:rsidRPr="00FD37C6" w:rsidRDefault="00A82C06" w:rsidP="00A82C06">
      <w:pPr>
        <w:ind w:firstLine="708"/>
        <w:jc w:val="both"/>
        <w:rPr>
          <w:szCs w:val="26"/>
        </w:rPr>
      </w:pPr>
      <w:r w:rsidRPr="00FD37C6">
        <w:rPr>
          <w:szCs w:val="26"/>
        </w:rPr>
        <w:t>- выполнять основные обязанности государственного гражданского служащего, определенные ст. 15 Федерального закона от 27 июля 2004 года № 79-ФЗ «О государственной гражданской службе Российской Федерации».</w:t>
      </w:r>
    </w:p>
    <w:p w:rsidR="00A82C06" w:rsidRPr="00FD37C6" w:rsidRDefault="00A82C06" w:rsidP="00A82C06">
      <w:pPr>
        <w:numPr>
          <w:ilvl w:val="1"/>
          <w:numId w:val="1"/>
        </w:numPr>
        <w:shd w:val="clear" w:color="auto" w:fill="FFFFFF"/>
        <w:tabs>
          <w:tab w:val="num" w:pos="360"/>
          <w:tab w:val="left" w:pos="1080"/>
        </w:tabs>
        <w:ind w:firstLine="720"/>
        <w:jc w:val="both"/>
        <w:rPr>
          <w:b/>
          <w:szCs w:val="26"/>
        </w:rPr>
      </w:pPr>
      <w:r w:rsidRPr="00FD37C6">
        <w:rPr>
          <w:szCs w:val="26"/>
        </w:rPr>
        <w:t>осуществлять контроль за соблюдением законодательства о налогах и сборах, правильностью исчисления, полнотой и своевременностью уплаты в соответствующие бюджеты налогов и сборов и других обязательных платежей в бюджеты и государственные внебюджетные фонды в соответствии с Законодательством Российской Федерации</w:t>
      </w:r>
      <w:r w:rsidRPr="00FD37C6">
        <w:rPr>
          <w:b/>
          <w:szCs w:val="26"/>
        </w:rPr>
        <w:t>;</w:t>
      </w:r>
    </w:p>
    <w:p w:rsidR="00A82C06" w:rsidRPr="00FD37C6" w:rsidRDefault="00A82C06" w:rsidP="00A82C06">
      <w:pPr>
        <w:numPr>
          <w:ilvl w:val="1"/>
          <w:numId w:val="1"/>
        </w:numPr>
        <w:tabs>
          <w:tab w:val="num" w:pos="360"/>
          <w:tab w:val="left" w:pos="1080"/>
        </w:tabs>
        <w:ind w:firstLine="720"/>
        <w:jc w:val="both"/>
        <w:rPr>
          <w:bCs/>
          <w:szCs w:val="26"/>
        </w:rPr>
      </w:pPr>
      <w:r w:rsidRPr="00FD37C6">
        <w:rPr>
          <w:bCs/>
          <w:szCs w:val="26"/>
        </w:rPr>
        <w:t>обеспечивать соблюдение государственной, налоговой и иной охраняемой законом тайны в соответствии с Налоговым кодексом Российской Федерации, Федеральным законом от 31.07.1995 № 119-ФЗ «Об основах государственной службы Российской Федерации» и иными нормативными правовыми актами;</w:t>
      </w:r>
    </w:p>
    <w:p w:rsidR="00A82C06" w:rsidRPr="00FD37C6" w:rsidRDefault="00A82C06" w:rsidP="00A82C06">
      <w:pPr>
        <w:numPr>
          <w:ilvl w:val="1"/>
          <w:numId w:val="1"/>
        </w:numPr>
        <w:tabs>
          <w:tab w:val="num" w:pos="360"/>
          <w:tab w:val="left" w:pos="1080"/>
        </w:tabs>
        <w:ind w:firstLine="720"/>
        <w:jc w:val="both"/>
        <w:rPr>
          <w:bCs/>
          <w:szCs w:val="26"/>
        </w:rPr>
      </w:pPr>
      <w:r w:rsidRPr="00FD37C6">
        <w:rPr>
          <w:bCs/>
          <w:szCs w:val="26"/>
        </w:rPr>
        <w:lastRenderedPageBreak/>
        <w:t>осуществлять прием и регистрацию налоговых деклараций, заявлений о ввозе товаров и уплате косвенных налогов, бухгалтерской отчетности и  иных документов, служащих основанием для исчисления и уплаты налогов, сборов, взносов и других обязательных платежей в бюджетную систему Российской Федерации на бумажных и электронных носителях записи; прием и регистрацию других документов, представленных организациями и физическими лицами;</w:t>
      </w:r>
    </w:p>
    <w:p w:rsidR="00A82C06" w:rsidRPr="00FD37C6" w:rsidRDefault="00A82C06" w:rsidP="00A82C06">
      <w:pPr>
        <w:widowControl w:val="0"/>
        <w:numPr>
          <w:ilvl w:val="1"/>
          <w:numId w:val="1"/>
        </w:numPr>
        <w:tabs>
          <w:tab w:val="num" w:pos="360"/>
          <w:tab w:val="left" w:pos="1080"/>
        </w:tabs>
        <w:autoSpaceDE w:val="0"/>
        <w:autoSpaceDN w:val="0"/>
        <w:adjustRightInd w:val="0"/>
        <w:ind w:firstLine="720"/>
        <w:jc w:val="both"/>
        <w:rPr>
          <w:szCs w:val="26"/>
        </w:rPr>
      </w:pPr>
      <w:r w:rsidRPr="00FD37C6">
        <w:rPr>
          <w:bCs/>
          <w:szCs w:val="26"/>
        </w:rPr>
        <w:t>осуществлять</w:t>
      </w:r>
      <w:r w:rsidRPr="00FD37C6">
        <w:rPr>
          <w:szCs w:val="26"/>
        </w:rPr>
        <w:t xml:space="preserve"> прием сведений о доходах физических лиц от налоговых агентов и их обработку;</w:t>
      </w:r>
    </w:p>
    <w:p w:rsidR="00A82C06" w:rsidRPr="00FD37C6" w:rsidRDefault="00A82C06" w:rsidP="00A82C06">
      <w:pPr>
        <w:widowControl w:val="0"/>
        <w:numPr>
          <w:ilvl w:val="1"/>
          <w:numId w:val="1"/>
        </w:numPr>
        <w:tabs>
          <w:tab w:val="num" w:pos="360"/>
          <w:tab w:val="left" w:pos="1080"/>
        </w:tabs>
        <w:autoSpaceDE w:val="0"/>
        <w:autoSpaceDN w:val="0"/>
        <w:adjustRightInd w:val="0"/>
        <w:ind w:firstLine="720"/>
        <w:jc w:val="both"/>
        <w:rPr>
          <w:szCs w:val="26"/>
        </w:rPr>
      </w:pPr>
      <w:r w:rsidRPr="00FD37C6">
        <w:rPr>
          <w:szCs w:val="26"/>
        </w:rPr>
        <w:t xml:space="preserve"> осуществлять прием электронных носителей записи от налогоплательщиков и выдачу программных продуктов, предназначенных для налогоплательщиков;</w:t>
      </w:r>
    </w:p>
    <w:p w:rsidR="00A82C06" w:rsidRPr="00FD37C6" w:rsidRDefault="00A82C06" w:rsidP="00A82C06">
      <w:pPr>
        <w:widowControl w:val="0"/>
        <w:numPr>
          <w:ilvl w:val="1"/>
          <w:numId w:val="1"/>
        </w:numPr>
        <w:tabs>
          <w:tab w:val="num" w:pos="360"/>
          <w:tab w:val="left" w:pos="1080"/>
        </w:tabs>
        <w:autoSpaceDE w:val="0"/>
        <w:autoSpaceDN w:val="0"/>
        <w:adjustRightInd w:val="0"/>
        <w:ind w:firstLine="720"/>
        <w:jc w:val="both"/>
        <w:rPr>
          <w:szCs w:val="26"/>
        </w:rPr>
      </w:pPr>
      <w:r w:rsidRPr="00FD37C6">
        <w:rPr>
          <w:szCs w:val="26"/>
        </w:rPr>
        <w:t>осуществлять персональное и публичное информирование налогоплательщиков, плательщиков страховых взносов на обязательное пенсионное страхование по сдаче деклараций и иных документов, уплате налогов, сборов и других платежей в бюджетную систему Российской Федерации и внебюджетные фонды, а также другим вопросам общего характера;</w:t>
      </w:r>
    </w:p>
    <w:p w:rsidR="00A82C06" w:rsidRPr="00FD37C6" w:rsidRDefault="00A82C06" w:rsidP="00A82C06">
      <w:pPr>
        <w:widowControl w:val="0"/>
        <w:numPr>
          <w:ilvl w:val="1"/>
          <w:numId w:val="1"/>
        </w:numPr>
        <w:tabs>
          <w:tab w:val="num" w:pos="360"/>
          <w:tab w:val="left" w:pos="1080"/>
          <w:tab w:val="left" w:pos="1122"/>
        </w:tabs>
        <w:autoSpaceDE w:val="0"/>
        <w:autoSpaceDN w:val="0"/>
        <w:adjustRightInd w:val="0"/>
        <w:ind w:firstLine="720"/>
        <w:jc w:val="both"/>
        <w:rPr>
          <w:szCs w:val="26"/>
        </w:rPr>
      </w:pPr>
      <w:r w:rsidRPr="00FD37C6">
        <w:rPr>
          <w:bCs/>
          <w:szCs w:val="26"/>
        </w:rPr>
        <w:t xml:space="preserve"> осуществлять предоставление информации о состоянии расчетов по налогам, сборам, взносам по запросам налогоплательщиков, </w:t>
      </w:r>
      <w:r w:rsidRPr="00FD37C6">
        <w:rPr>
          <w:szCs w:val="26"/>
        </w:rPr>
        <w:t>плательщиков страховых взносов на обязательное пенсионное страхование и сверку расчетов;</w:t>
      </w:r>
    </w:p>
    <w:p w:rsidR="00A82C06" w:rsidRPr="00FD37C6" w:rsidRDefault="00A82C06" w:rsidP="00A82C06">
      <w:pPr>
        <w:widowControl w:val="0"/>
        <w:numPr>
          <w:ilvl w:val="1"/>
          <w:numId w:val="1"/>
        </w:numPr>
        <w:tabs>
          <w:tab w:val="num" w:pos="360"/>
          <w:tab w:val="left" w:pos="1080"/>
        </w:tabs>
        <w:autoSpaceDE w:val="0"/>
        <w:autoSpaceDN w:val="0"/>
        <w:adjustRightInd w:val="0"/>
        <w:ind w:firstLine="720"/>
        <w:jc w:val="both"/>
        <w:rPr>
          <w:szCs w:val="26"/>
        </w:rPr>
      </w:pPr>
      <w:r w:rsidRPr="00FD37C6">
        <w:rPr>
          <w:bCs/>
          <w:szCs w:val="26"/>
        </w:rPr>
        <w:t>осуществлять</w:t>
      </w:r>
      <w:r w:rsidRPr="00FD37C6">
        <w:rPr>
          <w:szCs w:val="26"/>
        </w:rPr>
        <w:t xml:space="preserve"> качественные и своевременные регистрацию и ввод данных, участвующих в формировании информационных ресурсов «Журнал письменных вопросов, поступивших от налогоплательщиков», «Журнал регистрации информационно – разъяснительной работы», «Реестр регистрации налоговых деклараций, иных документов, служащих основанием для исчисления и уплаты налогов  и бухгалтерской отчетности», «Вопросы, поступающие от налогоплательщиков по телефону», «Журнал результатов работы налоговых органов по принудительному взысканию недоимки (разделы </w:t>
      </w:r>
      <w:r w:rsidRPr="00FD37C6">
        <w:rPr>
          <w:szCs w:val="26"/>
          <w:lang w:val="en-US"/>
        </w:rPr>
        <w:t>VIII</w:t>
      </w:r>
      <w:r w:rsidRPr="00FD37C6">
        <w:rPr>
          <w:szCs w:val="26"/>
        </w:rPr>
        <w:t xml:space="preserve">, </w:t>
      </w:r>
      <w:r w:rsidRPr="00FD37C6">
        <w:rPr>
          <w:szCs w:val="26"/>
          <w:lang w:val="en-US"/>
        </w:rPr>
        <w:t>X</w:t>
      </w:r>
      <w:r w:rsidRPr="00FD37C6">
        <w:rPr>
          <w:szCs w:val="26"/>
        </w:rPr>
        <w:t xml:space="preserve">)», «Ресурс по камеральным и выездным налоговым проверкам (раздел </w:t>
      </w:r>
      <w:r w:rsidRPr="00FD37C6">
        <w:rPr>
          <w:szCs w:val="26"/>
          <w:lang w:val="en-US"/>
        </w:rPr>
        <w:t>I</w:t>
      </w:r>
      <w:r w:rsidRPr="00FD37C6">
        <w:rPr>
          <w:szCs w:val="26"/>
        </w:rPr>
        <w:t>)»;</w:t>
      </w:r>
    </w:p>
    <w:p w:rsidR="00A82C06" w:rsidRPr="00FD37C6" w:rsidRDefault="00A82C06" w:rsidP="00A82C06">
      <w:pPr>
        <w:numPr>
          <w:ilvl w:val="1"/>
          <w:numId w:val="1"/>
        </w:numPr>
        <w:tabs>
          <w:tab w:val="num" w:pos="360"/>
          <w:tab w:val="left" w:pos="1080"/>
        </w:tabs>
        <w:ind w:firstLine="720"/>
        <w:jc w:val="both"/>
        <w:rPr>
          <w:bCs/>
          <w:szCs w:val="26"/>
        </w:rPr>
      </w:pPr>
      <w:r w:rsidRPr="00FD37C6">
        <w:rPr>
          <w:bCs/>
          <w:szCs w:val="26"/>
        </w:rPr>
        <w:t xml:space="preserve">осуществлять обеспечение налогоплательщиков, </w:t>
      </w:r>
      <w:r w:rsidRPr="00FD37C6">
        <w:rPr>
          <w:szCs w:val="26"/>
        </w:rPr>
        <w:t>плательщиков страховых взносов на обязательное пенсионное страхование</w:t>
      </w:r>
      <w:r w:rsidRPr="00FD37C6">
        <w:rPr>
          <w:bCs/>
          <w:szCs w:val="26"/>
        </w:rPr>
        <w:t xml:space="preserve"> необходимой информацией для правильного оформления расчетных документов на перечисление налогов, сборов и иных обязательных платежей в бюджетную систему Российской Федерации;</w:t>
      </w:r>
    </w:p>
    <w:p w:rsidR="00A82C06" w:rsidRPr="00FD37C6" w:rsidRDefault="00A82C06" w:rsidP="00A82C06">
      <w:pPr>
        <w:widowControl w:val="0"/>
        <w:numPr>
          <w:ilvl w:val="1"/>
          <w:numId w:val="1"/>
        </w:numPr>
        <w:tabs>
          <w:tab w:val="num" w:pos="360"/>
          <w:tab w:val="left" w:pos="1080"/>
        </w:tabs>
        <w:autoSpaceDE w:val="0"/>
        <w:autoSpaceDN w:val="0"/>
        <w:adjustRightInd w:val="0"/>
        <w:ind w:firstLine="720"/>
        <w:jc w:val="both"/>
        <w:rPr>
          <w:szCs w:val="26"/>
        </w:rPr>
      </w:pPr>
      <w:r w:rsidRPr="00FD37C6">
        <w:rPr>
          <w:szCs w:val="26"/>
        </w:rPr>
        <w:t>принимать участие в  мероприятиях, способствующих формированию позитивного отношения налогоплательщиков к налоговым органам;</w:t>
      </w:r>
    </w:p>
    <w:p w:rsidR="00A82C06" w:rsidRPr="00FD37C6" w:rsidRDefault="00A82C06" w:rsidP="00A82C06">
      <w:pPr>
        <w:numPr>
          <w:ilvl w:val="1"/>
          <w:numId w:val="1"/>
        </w:numPr>
        <w:tabs>
          <w:tab w:val="num" w:pos="360"/>
          <w:tab w:val="left" w:pos="1080"/>
        </w:tabs>
        <w:ind w:firstLine="720"/>
        <w:jc w:val="both"/>
        <w:rPr>
          <w:szCs w:val="26"/>
        </w:rPr>
      </w:pPr>
      <w:r w:rsidRPr="00FD37C6">
        <w:rPr>
          <w:szCs w:val="26"/>
        </w:rPr>
        <w:t>формировать установленную отчетность по предмету деятельности Отдела;</w:t>
      </w:r>
    </w:p>
    <w:p w:rsidR="00A82C06" w:rsidRPr="00FD37C6" w:rsidRDefault="00A82C06" w:rsidP="00A82C06">
      <w:pPr>
        <w:numPr>
          <w:ilvl w:val="1"/>
          <w:numId w:val="1"/>
        </w:numPr>
        <w:tabs>
          <w:tab w:val="num" w:pos="360"/>
          <w:tab w:val="left" w:pos="1080"/>
        </w:tabs>
        <w:ind w:firstLine="720"/>
        <w:jc w:val="both"/>
        <w:rPr>
          <w:szCs w:val="26"/>
        </w:rPr>
      </w:pPr>
      <w:r w:rsidRPr="00FD37C6">
        <w:rPr>
          <w:szCs w:val="26"/>
        </w:rPr>
        <w:t>в рамках своей компетенции рассматривать заявления, предложения, жалобы граждан и юридических лиц по вопросам налогообложения;</w:t>
      </w:r>
    </w:p>
    <w:p w:rsidR="00A82C06" w:rsidRPr="00FD37C6" w:rsidRDefault="00A82C06" w:rsidP="00A82C06">
      <w:pPr>
        <w:numPr>
          <w:ilvl w:val="1"/>
          <w:numId w:val="1"/>
        </w:numPr>
        <w:tabs>
          <w:tab w:val="num" w:pos="360"/>
          <w:tab w:val="left" w:pos="1080"/>
        </w:tabs>
        <w:ind w:firstLine="720"/>
        <w:jc w:val="both"/>
        <w:rPr>
          <w:szCs w:val="26"/>
        </w:rPr>
      </w:pPr>
      <w:r w:rsidRPr="00FD37C6">
        <w:rPr>
          <w:szCs w:val="26"/>
        </w:rPr>
        <w:t>- осуществлять внутренний контроль;</w:t>
      </w:r>
    </w:p>
    <w:p w:rsidR="00A82C06" w:rsidRPr="00FD37C6" w:rsidRDefault="00A82C06" w:rsidP="00A82C06">
      <w:pPr>
        <w:tabs>
          <w:tab w:val="left" w:pos="851"/>
          <w:tab w:val="left" w:pos="1134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Cs w:val="26"/>
        </w:rPr>
      </w:pPr>
      <w:r w:rsidRPr="00FD37C6">
        <w:rPr>
          <w:szCs w:val="26"/>
        </w:rPr>
        <w:t xml:space="preserve">            -  в соответствии с полученными заданиями выполнять работу с ФИР ФКУ «Налог-сервис», обеспечивая неразглашение и использование ФИР исключительно в служебных целях;</w:t>
      </w:r>
    </w:p>
    <w:p w:rsidR="00A82C06" w:rsidRPr="00FD37C6" w:rsidRDefault="00A82C06" w:rsidP="00A82C06">
      <w:pPr>
        <w:tabs>
          <w:tab w:val="num" w:pos="600"/>
          <w:tab w:val="left" w:pos="1080"/>
          <w:tab w:val="num" w:pos="4046"/>
        </w:tabs>
        <w:jc w:val="both"/>
        <w:rPr>
          <w:bCs/>
          <w:szCs w:val="26"/>
        </w:rPr>
      </w:pPr>
      <w:r w:rsidRPr="00FD37C6">
        <w:rPr>
          <w:szCs w:val="26"/>
        </w:rPr>
        <w:t xml:space="preserve">         - в соответствии с полученными заданиями выполнять работу с ДСП документами, документами содержащим конфиденциальную и налоговую тайну, обеспечивая неразглашение и использование полученной информации исключительно в служебных целях;</w:t>
      </w:r>
    </w:p>
    <w:p w:rsidR="00A82C06" w:rsidRPr="00FD37C6" w:rsidRDefault="00A82C06" w:rsidP="00A82C06">
      <w:pPr>
        <w:numPr>
          <w:ilvl w:val="1"/>
          <w:numId w:val="1"/>
        </w:numPr>
        <w:tabs>
          <w:tab w:val="num" w:pos="360"/>
          <w:tab w:val="left" w:pos="1080"/>
        </w:tabs>
        <w:ind w:firstLine="720"/>
        <w:jc w:val="both"/>
        <w:rPr>
          <w:szCs w:val="26"/>
        </w:rPr>
      </w:pPr>
      <w:r w:rsidRPr="00FD37C6">
        <w:rPr>
          <w:szCs w:val="26"/>
        </w:rPr>
        <w:t>в необходимых случаях выезжать в служебные командировки для выполнения задач в рамках компетенции Инспекции;</w:t>
      </w:r>
    </w:p>
    <w:p w:rsidR="00A82C06" w:rsidRPr="00FD37C6" w:rsidRDefault="00A82C06" w:rsidP="00A82C06">
      <w:pPr>
        <w:tabs>
          <w:tab w:val="left" w:pos="1080"/>
        </w:tabs>
        <w:jc w:val="both"/>
        <w:rPr>
          <w:bCs/>
          <w:szCs w:val="26"/>
        </w:rPr>
      </w:pPr>
      <w:r w:rsidRPr="00FD37C6">
        <w:rPr>
          <w:bCs/>
          <w:szCs w:val="26"/>
        </w:rPr>
        <w:lastRenderedPageBreak/>
        <w:t>осуществлять делопроизводство в Отделе, обеспечивать сохранность документов.</w:t>
      </w:r>
    </w:p>
    <w:p w:rsidR="00A82C06" w:rsidRPr="00FD37C6" w:rsidRDefault="00A82C06" w:rsidP="00A82C06">
      <w:pPr>
        <w:ind w:firstLine="540"/>
        <w:jc w:val="both"/>
        <w:rPr>
          <w:szCs w:val="26"/>
        </w:rPr>
      </w:pPr>
      <w:r w:rsidRPr="00FD37C6">
        <w:rPr>
          <w:szCs w:val="26"/>
        </w:rPr>
        <w:t>Исходя из установленных полномочий государственный налоговый инспектор имеет право:</w:t>
      </w:r>
    </w:p>
    <w:p w:rsidR="00A82C06" w:rsidRPr="00FD37C6" w:rsidRDefault="00A82C06" w:rsidP="00A82C06">
      <w:pPr>
        <w:shd w:val="clear" w:color="auto" w:fill="FFFFFF"/>
        <w:tabs>
          <w:tab w:val="left" w:pos="7464"/>
        </w:tabs>
        <w:jc w:val="both"/>
        <w:rPr>
          <w:szCs w:val="26"/>
        </w:rPr>
      </w:pPr>
      <w:r w:rsidRPr="00FD37C6">
        <w:rPr>
          <w:szCs w:val="26"/>
        </w:rPr>
        <w:t>-получать от других отделов Инспекции сведения, материалы, исходя из возложенных на Отдел задач и функций;</w:t>
      </w:r>
    </w:p>
    <w:p w:rsidR="00A82C06" w:rsidRPr="00FD37C6" w:rsidRDefault="00A82C06" w:rsidP="00A82C06">
      <w:pPr>
        <w:jc w:val="both"/>
        <w:rPr>
          <w:szCs w:val="26"/>
        </w:rPr>
      </w:pPr>
      <w:r w:rsidRPr="00FD37C6">
        <w:rPr>
          <w:szCs w:val="26"/>
        </w:rPr>
        <w:t>- осуществлять другие права, предусмотренные законодательными нормативными актами, приказами и распоряжениями ФНС России, Управления ФНС России по Республике Карелия, Положениями об Инспекции и об отделе.</w:t>
      </w:r>
    </w:p>
    <w:p w:rsidR="00A82C06" w:rsidRPr="00FD37C6" w:rsidRDefault="00A82C06" w:rsidP="00A82C06">
      <w:pPr>
        <w:ind w:firstLine="720"/>
        <w:jc w:val="both"/>
        <w:rPr>
          <w:szCs w:val="26"/>
        </w:rPr>
      </w:pPr>
      <w:r w:rsidRPr="00FD37C6">
        <w:rPr>
          <w:szCs w:val="26"/>
        </w:rPr>
        <w:t xml:space="preserve"> 10.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</w:t>
      </w:r>
      <w:hyperlink r:id="rId12" w:history="1">
        <w:r w:rsidRPr="00FD37C6">
          <w:rPr>
            <w:bCs/>
            <w:color w:val="000000"/>
            <w:szCs w:val="26"/>
          </w:rPr>
          <w:t>законодательством</w:t>
        </w:r>
      </w:hyperlink>
      <w:r w:rsidRPr="00FD37C6">
        <w:rPr>
          <w:b/>
          <w:color w:val="000000"/>
          <w:szCs w:val="26"/>
        </w:rPr>
        <w:t xml:space="preserve"> </w:t>
      </w:r>
      <w:r w:rsidRPr="00FD37C6">
        <w:rPr>
          <w:szCs w:val="26"/>
        </w:rPr>
        <w:t>Российской Федерации.</w:t>
      </w:r>
    </w:p>
    <w:p w:rsidR="00A82C06" w:rsidRPr="00FD37C6" w:rsidRDefault="00A82C06" w:rsidP="00A82C06">
      <w:pPr>
        <w:ind w:firstLine="720"/>
        <w:jc w:val="both"/>
        <w:rPr>
          <w:szCs w:val="26"/>
        </w:rPr>
      </w:pPr>
    </w:p>
    <w:p w:rsidR="00A82C06" w:rsidRPr="00FD37C6" w:rsidRDefault="00A82C06" w:rsidP="00A82C06">
      <w:pPr>
        <w:keepNext/>
        <w:spacing w:before="240" w:after="60"/>
        <w:jc w:val="center"/>
        <w:outlineLvl w:val="0"/>
        <w:rPr>
          <w:b/>
          <w:bCs/>
          <w:kern w:val="32"/>
          <w:szCs w:val="26"/>
        </w:rPr>
      </w:pPr>
      <w:r w:rsidRPr="00FD37C6">
        <w:rPr>
          <w:b/>
          <w:bCs/>
          <w:kern w:val="32"/>
          <w:szCs w:val="26"/>
        </w:rPr>
        <w:t>IV. Перечень вопросов, по которым государственный налоговый инспектор вправе или обязан самостоятельно принимать управленческие и иные решения</w:t>
      </w:r>
    </w:p>
    <w:p w:rsidR="00A82C06" w:rsidRPr="00FD37C6" w:rsidRDefault="00A82C06" w:rsidP="00A82C06">
      <w:pPr>
        <w:ind w:firstLine="720"/>
        <w:jc w:val="both"/>
        <w:rPr>
          <w:szCs w:val="26"/>
        </w:rPr>
      </w:pPr>
    </w:p>
    <w:p w:rsidR="00A82C06" w:rsidRPr="00FD37C6" w:rsidRDefault="00A82C06" w:rsidP="00A82C06">
      <w:pPr>
        <w:ind w:firstLine="720"/>
        <w:jc w:val="both"/>
        <w:rPr>
          <w:szCs w:val="26"/>
        </w:rPr>
      </w:pPr>
      <w:r w:rsidRPr="00FD37C6">
        <w:rPr>
          <w:szCs w:val="26"/>
        </w:rPr>
        <w:t>11. При исполнении служебных обязанностей государственный налоговый инспектор вправе самостоятельно принимать решения по вопросам:</w:t>
      </w:r>
    </w:p>
    <w:p w:rsidR="00A82C06" w:rsidRPr="00FD37C6" w:rsidRDefault="00A82C06" w:rsidP="00A82C06">
      <w:pPr>
        <w:numPr>
          <w:ilvl w:val="0"/>
          <w:numId w:val="2"/>
        </w:numPr>
        <w:tabs>
          <w:tab w:val="num" w:pos="900"/>
        </w:tabs>
        <w:ind w:left="900"/>
        <w:jc w:val="both"/>
        <w:rPr>
          <w:szCs w:val="26"/>
        </w:rPr>
      </w:pPr>
      <w:r w:rsidRPr="00FD37C6">
        <w:rPr>
          <w:szCs w:val="26"/>
        </w:rPr>
        <w:t>обеспечение защиты государственной налоговой и иной охраняемой законом тайны, в соответствии с требованиями Налогового Кодекса РФ, Федерального Закона от 27.07.04г. № 79-ФЗ «О государственной гражданской службе РФ» и иными нормативными актами;</w:t>
      </w:r>
    </w:p>
    <w:p w:rsidR="00A82C06" w:rsidRPr="00FD37C6" w:rsidRDefault="00A82C06" w:rsidP="00A82C06">
      <w:pPr>
        <w:numPr>
          <w:ilvl w:val="0"/>
          <w:numId w:val="2"/>
        </w:numPr>
        <w:tabs>
          <w:tab w:val="num" w:pos="900"/>
        </w:tabs>
        <w:ind w:left="900"/>
        <w:jc w:val="both"/>
        <w:rPr>
          <w:szCs w:val="26"/>
        </w:rPr>
      </w:pPr>
      <w:r w:rsidRPr="00FD37C6">
        <w:rPr>
          <w:szCs w:val="26"/>
        </w:rPr>
        <w:t>выполнения поручений начальника инспекции;</w:t>
      </w:r>
    </w:p>
    <w:p w:rsidR="00A82C06" w:rsidRPr="00FD37C6" w:rsidRDefault="00A82C06" w:rsidP="00A82C06">
      <w:pPr>
        <w:ind w:firstLine="540"/>
        <w:jc w:val="both"/>
        <w:rPr>
          <w:szCs w:val="26"/>
        </w:rPr>
      </w:pPr>
      <w:r w:rsidRPr="00FD37C6">
        <w:rPr>
          <w:szCs w:val="26"/>
        </w:rPr>
        <w:t>-     иным вопросам, предусмотренным Положением об Инспекции, Отделе</w:t>
      </w:r>
    </w:p>
    <w:p w:rsidR="00A82C06" w:rsidRPr="00FD37C6" w:rsidRDefault="00A82C06" w:rsidP="00A82C06">
      <w:pPr>
        <w:ind w:firstLine="720"/>
        <w:jc w:val="both"/>
        <w:rPr>
          <w:szCs w:val="26"/>
        </w:rPr>
      </w:pPr>
      <w:r w:rsidRPr="00FD37C6">
        <w:rPr>
          <w:szCs w:val="26"/>
        </w:rPr>
        <w:t>12. При исполнении служебных обязанностей государственный налоговый инспектор яда обязан самостоятельно принимать решения по вопросам:</w:t>
      </w:r>
    </w:p>
    <w:p w:rsidR="00A82C06" w:rsidRPr="00FD37C6" w:rsidRDefault="00A82C06" w:rsidP="00A82C06">
      <w:pPr>
        <w:numPr>
          <w:ilvl w:val="0"/>
          <w:numId w:val="2"/>
        </w:numPr>
        <w:tabs>
          <w:tab w:val="num" w:pos="900"/>
        </w:tabs>
        <w:ind w:left="900"/>
        <w:jc w:val="both"/>
        <w:rPr>
          <w:szCs w:val="26"/>
        </w:rPr>
      </w:pPr>
      <w:r w:rsidRPr="00FD37C6">
        <w:rPr>
          <w:szCs w:val="26"/>
        </w:rPr>
        <w:t>обеспечение защиты государственной налоговой и иной охраняемой законом тайны, в соответствии с требованиями Налогового Кодекса РФ, Федерального Закона от 27.07.04г. № 79-ФЗ «О государственной гражданской службе РФ» и иными нормативными актами;</w:t>
      </w:r>
    </w:p>
    <w:p w:rsidR="00A82C06" w:rsidRPr="00FD37C6" w:rsidRDefault="00A82C06" w:rsidP="00A82C06">
      <w:pPr>
        <w:numPr>
          <w:ilvl w:val="0"/>
          <w:numId w:val="2"/>
        </w:numPr>
        <w:tabs>
          <w:tab w:val="num" w:pos="900"/>
        </w:tabs>
        <w:ind w:left="900"/>
        <w:jc w:val="both"/>
        <w:rPr>
          <w:szCs w:val="26"/>
        </w:rPr>
      </w:pPr>
      <w:r w:rsidRPr="00FD37C6">
        <w:rPr>
          <w:szCs w:val="26"/>
        </w:rPr>
        <w:t>выполнения поручений начальника отдела;</w:t>
      </w:r>
    </w:p>
    <w:p w:rsidR="00A82C06" w:rsidRPr="00FD37C6" w:rsidRDefault="00A82C06" w:rsidP="00A82C06">
      <w:pPr>
        <w:ind w:firstLine="540"/>
        <w:jc w:val="both"/>
        <w:rPr>
          <w:szCs w:val="26"/>
        </w:rPr>
      </w:pPr>
      <w:r w:rsidRPr="00FD37C6">
        <w:rPr>
          <w:szCs w:val="26"/>
        </w:rPr>
        <w:t>-     иным вопросам, предусмотренным Положением об Инспекции, Отделе</w:t>
      </w:r>
    </w:p>
    <w:p w:rsidR="00A82C06" w:rsidRPr="00FD37C6" w:rsidRDefault="00A82C06" w:rsidP="00A82C06">
      <w:pPr>
        <w:ind w:firstLine="720"/>
        <w:jc w:val="both"/>
        <w:rPr>
          <w:szCs w:val="26"/>
        </w:rPr>
      </w:pPr>
      <w:r w:rsidRPr="00FD37C6">
        <w:rPr>
          <w:szCs w:val="26"/>
        </w:rPr>
        <w:t>-исполнения поручений  начальника инспекции, заместителя начальника, начальника отдела.</w:t>
      </w:r>
    </w:p>
    <w:p w:rsidR="00A82C06" w:rsidRPr="00FD37C6" w:rsidRDefault="00A82C06" w:rsidP="00A82C06">
      <w:pPr>
        <w:ind w:firstLine="720"/>
        <w:jc w:val="both"/>
        <w:rPr>
          <w:szCs w:val="26"/>
        </w:rPr>
      </w:pPr>
    </w:p>
    <w:p w:rsidR="00A82C06" w:rsidRPr="00FD37C6" w:rsidRDefault="00A82C06" w:rsidP="00A82C06">
      <w:pPr>
        <w:keepNext/>
        <w:spacing w:before="240" w:after="60"/>
        <w:jc w:val="center"/>
        <w:outlineLvl w:val="0"/>
        <w:rPr>
          <w:b/>
          <w:bCs/>
          <w:kern w:val="32"/>
          <w:szCs w:val="26"/>
        </w:rPr>
      </w:pPr>
      <w:r w:rsidRPr="00FD37C6">
        <w:rPr>
          <w:b/>
          <w:bCs/>
          <w:kern w:val="32"/>
          <w:szCs w:val="26"/>
        </w:rPr>
        <w:t>V. Перечень вопросов, по которым государственный налоговый инспектор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A82C06" w:rsidRPr="00FD37C6" w:rsidRDefault="00A82C06" w:rsidP="00A82C06">
      <w:pPr>
        <w:ind w:firstLine="720"/>
        <w:jc w:val="both"/>
        <w:rPr>
          <w:szCs w:val="26"/>
        </w:rPr>
      </w:pPr>
    </w:p>
    <w:p w:rsidR="00A82C06" w:rsidRPr="00FD37C6" w:rsidRDefault="00A82C06" w:rsidP="00A82C06">
      <w:pPr>
        <w:ind w:firstLine="720"/>
        <w:jc w:val="both"/>
        <w:rPr>
          <w:szCs w:val="26"/>
        </w:rPr>
      </w:pPr>
      <w:r w:rsidRPr="00FD37C6">
        <w:rPr>
          <w:szCs w:val="26"/>
        </w:rPr>
        <w:t>13. Государственный налоговый инспектор в соответствии со своей компетенцией вправе участвовать в подготовке (обсуждении) следующих проектов:</w:t>
      </w:r>
    </w:p>
    <w:p w:rsidR="00A82C06" w:rsidRPr="00FD37C6" w:rsidRDefault="00A82C06" w:rsidP="00A82C06">
      <w:pPr>
        <w:ind w:firstLine="720"/>
        <w:jc w:val="both"/>
        <w:rPr>
          <w:szCs w:val="26"/>
        </w:rPr>
      </w:pPr>
      <w:r w:rsidRPr="00FD37C6">
        <w:rPr>
          <w:szCs w:val="26"/>
        </w:rPr>
        <w:t>-  подготовка информации по заданию  в соответствии с компетенцией отдела камеральных проверок.</w:t>
      </w:r>
    </w:p>
    <w:p w:rsidR="00A82C06" w:rsidRPr="00FD37C6" w:rsidRDefault="00A82C06" w:rsidP="00A82C06">
      <w:pPr>
        <w:ind w:firstLine="720"/>
        <w:jc w:val="both"/>
        <w:rPr>
          <w:szCs w:val="26"/>
        </w:rPr>
      </w:pPr>
      <w:r w:rsidRPr="00FD37C6">
        <w:rPr>
          <w:szCs w:val="26"/>
        </w:rPr>
        <w:t>- участие в подготовке проектов управленческих  и иных  решений  в  части методологического, организационного, информационного и др. обеспечения подготовки соответствующих документов по вопросам компетенции отдела камеральных проверок</w:t>
      </w:r>
    </w:p>
    <w:p w:rsidR="00A82C06" w:rsidRPr="00FD37C6" w:rsidRDefault="00A82C06" w:rsidP="00A82C06">
      <w:pPr>
        <w:ind w:firstLine="720"/>
        <w:jc w:val="both"/>
        <w:rPr>
          <w:szCs w:val="26"/>
        </w:rPr>
      </w:pPr>
      <w:r w:rsidRPr="00FD37C6">
        <w:rPr>
          <w:szCs w:val="26"/>
        </w:rPr>
        <w:lastRenderedPageBreak/>
        <w:t>14. Государственный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A82C06" w:rsidRPr="00FD37C6" w:rsidRDefault="00A82C06" w:rsidP="00A82C06">
      <w:pPr>
        <w:ind w:firstLine="720"/>
        <w:jc w:val="both"/>
        <w:rPr>
          <w:szCs w:val="26"/>
        </w:rPr>
      </w:pPr>
      <w:r w:rsidRPr="00FD37C6">
        <w:rPr>
          <w:szCs w:val="26"/>
        </w:rPr>
        <w:t>-положений об отделе и инспекции;</w:t>
      </w:r>
    </w:p>
    <w:p w:rsidR="00A82C06" w:rsidRPr="00FD37C6" w:rsidRDefault="00A82C06" w:rsidP="00A82C06">
      <w:pPr>
        <w:ind w:firstLine="720"/>
        <w:jc w:val="both"/>
        <w:rPr>
          <w:szCs w:val="26"/>
        </w:rPr>
      </w:pPr>
      <w:r w:rsidRPr="00FD37C6">
        <w:rPr>
          <w:szCs w:val="26"/>
        </w:rPr>
        <w:t>-графика отпусков гражданских служащих отдела;</w:t>
      </w:r>
    </w:p>
    <w:p w:rsidR="00A82C06" w:rsidRPr="00FD37C6" w:rsidRDefault="00A82C06" w:rsidP="00A82C06">
      <w:pPr>
        <w:ind w:firstLine="720"/>
        <w:jc w:val="both"/>
        <w:rPr>
          <w:szCs w:val="26"/>
        </w:rPr>
      </w:pPr>
      <w:r w:rsidRPr="00FD37C6">
        <w:rPr>
          <w:szCs w:val="26"/>
        </w:rPr>
        <w:t>-иных актов по поручению непосредственного руководителя и руководства инспекции.</w:t>
      </w:r>
    </w:p>
    <w:p w:rsidR="00A82C06" w:rsidRPr="00FD37C6" w:rsidRDefault="00A82C06" w:rsidP="00A82C06">
      <w:pPr>
        <w:ind w:firstLine="720"/>
        <w:jc w:val="both"/>
        <w:rPr>
          <w:szCs w:val="26"/>
        </w:rPr>
      </w:pPr>
    </w:p>
    <w:p w:rsidR="00A82C06" w:rsidRPr="00FD37C6" w:rsidRDefault="00A82C06" w:rsidP="00A82C06">
      <w:pPr>
        <w:keepNext/>
        <w:spacing w:before="240" w:after="60"/>
        <w:jc w:val="center"/>
        <w:outlineLvl w:val="0"/>
        <w:rPr>
          <w:b/>
          <w:bCs/>
          <w:kern w:val="32"/>
          <w:szCs w:val="26"/>
        </w:rPr>
      </w:pPr>
      <w:r w:rsidRPr="00FD37C6">
        <w:rPr>
          <w:b/>
          <w:bCs/>
          <w:kern w:val="32"/>
          <w:szCs w:val="26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A82C06" w:rsidRPr="00FD37C6" w:rsidRDefault="00A82C06" w:rsidP="00A82C06">
      <w:pPr>
        <w:ind w:firstLine="720"/>
        <w:jc w:val="both"/>
        <w:rPr>
          <w:szCs w:val="26"/>
        </w:rPr>
      </w:pPr>
    </w:p>
    <w:p w:rsidR="00A82C06" w:rsidRPr="00FD37C6" w:rsidRDefault="00A82C06" w:rsidP="00A82C06">
      <w:pPr>
        <w:ind w:firstLine="720"/>
        <w:jc w:val="both"/>
        <w:rPr>
          <w:szCs w:val="26"/>
        </w:rPr>
      </w:pPr>
      <w:r w:rsidRPr="00FD37C6">
        <w:rPr>
          <w:szCs w:val="26"/>
        </w:rPr>
        <w:t>15. В соответствии со своими должностными обязанностями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A82C06" w:rsidRPr="00FD37C6" w:rsidRDefault="00A82C06" w:rsidP="00A82C06">
      <w:pPr>
        <w:ind w:firstLine="720"/>
        <w:jc w:val="both"/>
        <w:rPr>
          <w:szCs w:val="26"/>
        </w:rPr>
      </w:pPr>
    </w:p>
    <w:p w:rsidR="00A82C06" w:rsidRPr="00FD37C6" w:rsidRDefault="00A82C06" w:rsidP="00A82C06">
      <w:pPr>
        <w:keepNext/>
        <w:spacing w:before="240" w:after="60"/>
        <w:jc w:val="center"/>
        <w:outlineLvl w:val="0"/>
        <w:rPr>
          <w:b/>
          <w:bCs/>
          <w:kern w:val="32"/>
          <w:szCs w:val="26"/>
        </w:rPr>
      </w:pPr>
      <w:r w:rsidRPr="00FD37C6">
        <w:rPr>
          <w:b/>
          <w:bCs/>
          <w:kern w:val="32"/>
          <w:szCs w:val="26"/>
        </w:rPr>
        <w:t>VII. Порядок служебного взаимодействия</w:t>
      </w:r>
    </w:p>
    <w:p w:rsidR="00A82C06" w:rsidRPr="00FD37C6" w:rsidRDefault="00A82C06" w:rsidP="00A82C06">
      <w:pPr>
        <w:ind w:firstLine="720"/>
        <w:jc w:val="both"/>
        <w:rPr>
          <w:szCs w:val="26"/>
        </w:rPr>
      </w:pPr>
      <w:r w:rsidRPr="00FD37C6">
        <w:rPr>
          <w:szCs w:val="26"/>
        </w:rPr>
        <w:t xml:space="preserve">1. Взаимодействие государственного налогового инспектора с федеральными государственными гражданскими служащими инспекции, 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13" w:history="1">
        <w:r w:rsidRPr="00FD37C6">
          <w:rPr>
            <w:bCs/>
            <w:color w:val="000000"/>
            <w:szCs w:val="26"/>
          </w:rPr>
          <w:t>общих принципов</w:t>
        </w:r>
      </w:hyperlink>
      <w:r w:rsidRPr="00FD37C6">
        <w:rPr>
          <w:szCs w:val="26"/>
        </w:rPr>
        <w:t xml:space="preserve"> служебного поведения гражданских служащих, утвержденных </w:t>
      </w:r>
      <w:hyperlink r:id="rId14" w:history="1">
        <w:r w:rsidRPr="00FD37C6">
          <w:rPr>
            <w:bCs/>
            <w:color w:val="000000"/>
            <w:szCs w:val="26"/>
          </w:rPr>
          <w:t>Указом</w:t>
        </w:r>
      </w:hyperlink>
      <w:r w:rsidRPr="00FD37C6">
        <w:rPr>
          <w:szCs w:val="26"/>
        </w:rPr>
        <w:t xml:space="preserve"> 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Pr="00FD37C6">
          <w:rPr>
            <w:szCs w:val="26"/>
          </w:rPr>
          <w:t>2002 г</w:t>
        </w:r>
      </w:smartTag>
      <w:r w:rsidRPr="00FD37C6">
        <w:rPr>
          <w:szCs w:val="26"/>
        </w:rPr>
        <w:t xml:space="preserve">. № 885 «Об утверждении общих принципов служебного поведения государственных служащих», и требований к служебному поведению, установленных </w:t>
      </w:r>
      <w:hyperlink r:id="rId15" w:history="1">
        <w:r w:rsidRPr="00FD37C6">
          <w:rPr>
            <w:bCs/>
            <w:color w:val="000000"/>
            <w:szCs w:val="26"/>
          </w:rPr>
          <w:t>статьей 18</w:t>
        </w:r>
      </w:hyperlink>
      <w:r w:rsidRPr="00FD37C6">
        <w:rPr>
          <w:szCs w:val="26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FD37C6">
          <w:rPr>
            <w:szCs w:val="26"/>
          </w:rPr>
          <w:t>2004 г</w:t>
        </w:r>
      </w:smartTag>
      <w:r w:rsidRPr="00FD37C6">
        <w:rPr>
          <w:szCs w:val="26"/>
        </w:rPr>
        <w:t>. № 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</w:p>
    <w:p w:rsidR="00A82C06" w:rsidRPr="00FD37C6" w:rsidRDefault="00A82C06" w:rsidP="00A82C06">
      <w:pPr>
        <w:ind w:firstLine="720"/>
        <w:jc w:val="both"/>
        <w:rPr>
          <w:szCs w:val="26"/>
        </w:rPr>
      </w:pPr>
    </w:p>
    <w:p w:rsidR="00A82C06" w:rsidRPr="00FD37C6" w:rsidRDefault="00A82C06" w:rsidP="00A82C06">
      <w:pPr>
        <w:keepNext/>
        <w:spacing w:before="240" w:after="60"/>
        <w:jc w:val="center"/>
        <w:outlineLvl w:val="0"/>
        <w:rPr>
          <w:b/>
          <w:bCs/>
          <w:color w:val="000000"/>
          <w:kern w:val="32"/>
          <w:szCs w:val="26"/>
        </w:rPr>
      </w:pPr>
      <w:r w:rsidRPr="00FD37C6">
        <w:rPr>
          <w:b/>
          <w:bCs/>
          <w:kern w:val="32"/>
          <w:szCs w:val="26"/>
        </w:rPr>
        <w:t xml:space="preserve">VIII. Перечень государственных услуг, оказываемых гражданам и организациям в соответствии с </w:t>
      </w:r>
      <w:hyperlink r:id="rId16" w:history="1">
        <w:r w:rsidRPr="00FD37C6">
          <w:rPr>
            <w:b/>
            <w:color w:val="000000"/>
            <w:kern w:val="32"/>
            <w:szCs w:val="26"/>
          </w:rPr>
          <w:t>административным регламентом</w:t>
        </w:r>
      </w:hyperlink>
      <w:r w:rsidRPr="00FD37C6">
        <w:rPr>
          <w:bCs/>
          <w:color w:val="000000"/>
          <w:kern w:val="32"/>
          <w:szCs w:val="26"/>
        </w:rPr>
        <w:t xml:space="preserve"> </w:t>
      </w:r>
      <w:r w:rsidRPr="00FD37C6">
        <w:rPr>
          <w:b/>
          <w:bCs/>
          <w:color w:val="000000"/>
          <w:kern w:val="32"/>
          <w:szCs w:val="26"/>
        </w:rPr>
        <w:t>Федеральной налоговой службы</w:t>
      </w:r>
    </w:p>
    <w:p w:rsidR="00A82C06" w:rsidRPr="00FD37C6" w:rsidRDefault="00A82C06" w:rsidP="00A82C06">
      <w:pPr>
        <w:tabs>
          <w:tab w:val="center" w:pos="4677"/>
        </w:tabs>
        <w:ind w:firstLine="720"/>
        <w:jc w:val="both"/>
        <w:rPr>
          <w:szCs w:val="26"/>
        </w:rPr>
      </w:pPr>
      <w:r w:rsidRPr="00FD37C6">
        <w:rPr>
          <w:szCs w:val="26"/>
        </w:rPr>
        <w:t>16. В соответствии с замещаемой государственной гражданской должностью и в пределах функциональной компетенции государственный налоговый инспектор</w:t>
      </w:r>
      <w:r w:rsidRPr="00FD37C6">
        <w:rPr>
          <w:bCs/>
          <w:szCs w:val="26"/>
        </w:rPr>
        <w:t xml:space="preserve"> в</w:t>
      </w:r>
      <w:r w:rsidRPr="00FD37C6">
        <w:rPr>
          <w:szCs w:val="26"/>
        </w:rPr>
        <w:t xml:space="preserve">ыполняет организационное, информационное, техническое обеспечение (принимает участие в обеспечении) оказания следующих видов государственных услуг, осуществляемых Инспекцией: </w:t>
      </w:r>
    </w:p>
    <w:p w:rsidR="00A82C06" w:rsidRPr="00FD37C6" w:rsidRDefault="00A82C06" w:rsidP="00A82C06">
      <w:pPr>
        <w:spacing w:after="120"/>
        <w:jc w:val="both"/>
        <w:rPr>
          <w:szCs w:val="26"/>
        </w:rPr>
      </w:pPr>
      <w:r w:rsidRPr="00FD37C6">
        <w:rPr>
          <w:szCs w:val="26"/>
        </w:rPr>
        <w:t>- информирование (в том числе в письменной форме) налогоплательщиков о действующих налогах и сборах, законодательстве о налогах и сборах и принятых в соответствии с ним нормативных правовых актах, о порядке исчисления и уплаты налогов и сборов, правах и обязанностях налогоплательщиков, полномочиях налоговых органов и их должностных лиц.</w:t>
      </w:r>
    </w:p>
    <w:p w:rsidR="00A82C06" w:rsidRPr="00FD37C6" w:rsidRDefault="00A82C06" w:rsidP="00A82C06">
      <w:pPr>
        <w:ind w:firstLine="720"/>
        <w:jc w:val="both"/>
        <w:rPr>
          <w:szCs w:val="26"/>
        </w:rPr>
      </w:pPr>
      <w:r w:rsidRPr="00FD37C6">
        <w:rPr>
          <w:szCs w:val="26"/>
        </w:rPr>
        <w:t>IX. Показатели эффективности и результативности профессиональной служебной деятельности</w:t>
      </w:r>
    </w:p>
    <w:p w:rsidR="00A82C06" w:rsidRPr="00FD37C6" w:rsidRDefault="00A82C06" w:rsidP="00A82C06">
      <w:pPr>
        <w:ind w:firstLine="720"/>
        <w:jc w:val="both"/>
        <w:rPr>
          <w:szCs w:val="26"/>
        </w:rPr>
      </w:pPr>
      <w:r w:rsidRPr="00FD37C6">
        <w:rPr>
          <w:szCs w:val="26"/>
        </w:rPr>
        <w:t>17. Эффективность профессиональной служебной деятельности государственного налогового инспектора оценивается по следующим показателям:</w:t>
      </w:r>
    </w:p>
    <w:p w:rsidR="00A82C06" w:rsidRPr="00FD37C6" w:rsidRDefault="00A82C06" w:rsidP="00A82C06">
      <w:pPr>
        <w:ind w:firstLine="720"/>
        <w:jc w:val="both"/>
        <w:rPr>
          <w:szCs w:val="26"/>
        </w:rPr>
      </w:pPr>
      <w:r w:rsidRPr="00FD37C6">
        <w:rPr>
          <w:szCs w:val="26"/>
        </w:rPr>
        <w:t>выполняемому объему работы и интенсивности труда, соблюдению служебной дисциплины;</w:t>
      </w:r>
    </w:p>
    <w:p w:rsidR="00A82C06" w:rsidRPr="00FD37C6" w:rsidRDefault="00A82C06" w:rsidP="00A82C06">
      <w:pPr>
        <w:ind w:firstLine="720"/>
        <w:jc w:val="both"/>
        <w:rPr>
          <w:szCs w:val="26"/>
        </w:rPr>
      </w:pPr>
      <w:r w:rsidRPr="00FD37C6">
        <w:rPr>
          <w:szCs w:val="26"/>
        </w:rPr>
        <w:lastRenderedPageBreak/>
        <w:t>своевременности и оперативности выполнения поручений;</w:t>
      </w:r>
    </w:p>
    <w:p w:rsidR="00A82C06" w:rsidRPr="00FD37C6" w:rsidRDefault="00A82C06" w:rsidP="00A82C06">
      <w:pPr>
        <w:ind w:firstLine="720"/>
        <w:jc w:val="both"/>
        <w:rPr>
          <w:szCs w:val="26"/>
        </w:rPr>
      </w:pPr>
      <w:r w:rsidRPr="00FD37C6">
        <w:rPr>
          <w:szCs w:val="26"/>
        </w:rPr>
        <w:t>качеству выполненной работы;</w:t>
      </w:r>
    </w:p>
    <w:p w:rsidR="00A82C06" w:rsidRPr="00FD37C6" w:rsidRDefault="00A82C06" w:rsidP="00A82C06">
      <w:pPr>
        <w:ind w:firstLine="720"/>
        <w:jc w:val="both"/>
        <w:rPr>
          <w:szCs w:val="26"/>
        </w:rPr>
      </w:pPr>
      <w:r w:rsidRPr="00FD37C6">
        <w:rPr>
          <w:szCs w:val="26"/>
        </w:rPr>
        <w:t>способности выполнять должностные функции самостоятельно, без помощи руководителя;</w:t>
      </w:r>
    </w:p>
    <w:p w:rsidR="00A82C06" w:rsidRPr="00FD37C6" w:rsidRDefault="00A82C06" w:rsidP="00A82C06">
      <w:pPr>
        <w:ind w:firstLine="720"/>
        <w:jc w:val="both"/>
        <w:rPr>
          <w:szCs w:val="26"/>
        </w:rPr>
      </w:pPr>
      <w:r w:rsidRPr="00FD37C6">
        <w:rPr>
          <w:szCs w:val="26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A82C06" w:rsidRPr="00FD37C6" w:rsidRDefault="00A82C06" w:rsidP="00A82C06">
      <w:pPr>
        <w:ind w:firstLine="720"/>
        <w:jc w:val="both"/>
        <w:rPr>
          <w:szCs w:val="26"/>
        </w:rPr>
      </w:pPr>
      <w:r w:rsidRPr="00FD37C6">
        <w:rPr>
          <w:szCs w:val="26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требованиям.</w:t>
      </w:r>
    </w:p>
    <w:p w:rsidR="00A82C06" w:rsidRPr="00FD37C6" w:rsidRDefault="00A82C06" w:rsidP="00A82C06">
      <w:pPr>
        <w:ind w:firstLine="720"/>
        <w:jc w:val="both"/>
        <w:rPr>
          <w:szCs w:val="26"/>
        </w:rPr>
      </w:pPr>
    </w:p>
    <w:p w:rsidR="00A82C06" w:rsidRPr="00FD37C6" w:rsidRDefault="00A82C06" w:rsidP="00A82C06">
      <w:pPr>
        <w:widowControl w:val="0"/>
        <w:autoSpaceDE w:val="0"/>
        <w:autoSpaceDN w:val="0"/>
        <w:adjustRightInd w:val="0"/>
        <w:jc w:val="both"/>
        <w:rPr>
          <w:szCs w:val="26"/>
        </w:rPr>
      </w:pPr>
    </w:p>
    <w:p w:rsidR="00A82C06" w:rsidRPr="00FD37C6" w:rsidRDefault="00A82C06" w:rsidP="00A82C06">
      <w:pPr>
        <w:rPr>
          <w:szCs w:val="26"/>
        </w:rPr>
      </w:pPr>
    </w:p>
    <w:p w:rsidR="00A82C06" w:rsidRPr="00FD37C6" w:rsidRDefault="00A82C06" w:rsidP="00A82C06">
      <w:pPr>
        <w:rPr>
          <w:szCs w:val="26"/>
        </w:rPr>
      </w:pPr>
      <w:r w:rsidRPr="00FD37C6">
        <w:rPr>
          <w:szCs w:val="26"/>
        </w:rPr>
        <w:t>Начальник отдела регистрации,</w:t>
      </w:r>
    </w:p>
    <w:p w:rsidR="00A82C06" w:rsidRPr="00FD37C6" w:rsidRDefault="00A82C06" w:rsidP="00A82C06">
      <w:pPr>
        <w:rPr>
          <w:szCs w:val="26"/>
        </w:rPr>
      </w:pPr>
      <w:r w:rsidRPr="00FD37C6">
        <w:rPr>
          <w:szCs w:val="26"/>
        </w:rPr>
        <w:t>учета и работы с налогоплательщиками                                                    Е.Н.Докунов</w:t>
      </w:r>
    </w:p>
    <w:p w:rsidR="00A82C06" w:rsidRPr="00FD37C6" w:rsidRDefault="00A82C06" w:rsidP="00A82C06">
      <w:pPr>
        <w:jc w:val="both"/>
        <w:rPr>
          <w:szCs w:val="26"/>
        </w:rPr>
      </w:pPr>
      <w:r w:rsidRPr="00FD37C6">
        <w:rPr>
          <w:szCs w:val="26"/>
        </w:rPr>
        <w:t xml:space="preserve"> </w:t>
      </w:r>
    </w:p>
    <w:p w:rsidR="00A82C06" w:rsidRPr="00FD37C6" w:rsidRDefault="00A82C06" w:rsidP="00A82C06">
      <w:pPr>
        <w:keepNext/>
        <w:spacing w:before="240" w:after="60"/>
        <w:jc w:val="center"/>
        <w:outlineLvl w:val="0"/>
        <w:rPr>
          <w:b/>
          <w:bCs/>
          <w:kern w:val="32"/>
          <w:szCs w:val="26"/>
        </w:rPr>
      </w:pPr>
    </w:p>
    <w:p w:rsidR="00A82C06" w:rsidRPr="00FD37C6" w:rsidRDefault="00A82C06" w:rsidP="00A82C06">
      <w:pPr>
        <w:rPr>
          <w:szCs w:val="26"/>
        </w:rPr>
      </w:pPr>
    </w:p>
    <w:p w:rsidR="00A82C06" w:rsidRPr="00FD37C6" w:rsidRDefault="00A82C06" w:rsidP="00A82C06">
      <w:pPr>
        <w:rPr>
          <w:szCs w:val="26"/>
        </w:rPr>
      </w:pPr>
    </w:p>
    <w:p w:rsidR="00A82C06" w:rsidRPr="00FD37C6" w:rsidRDefault="00A82C06" w:rsidP="00A82C06">
      <w:pPr>
        <w:rPr>
          <w:szCs w:val="26"/>
        </w:rPr>
      </w:pPr>
    </w:p>
    <w:p w:rsidR="00A82C06" w:rsidRPr="00FD37C6" w:rsidRDefault="00A82C06" w:rsidP="00A82C06">
      <w:pPr>
        <w:rPr>
          <w:szCs w:val="26"/>
        </w:rPr>
      </w:pPr>
    </w:p>
    <w:p w:rsidR="00A82C06" w:rsidRPr="00FD37C6" w:rsidRDefault="00A82C06" w:rsidP="00A82C06">
      <w:pPr>
        <w:rPr>
          <w:szCs w:val="26"/>
        </w:rPr>
      </w:pPr>
    </w:p>
    <w:p w:rsidR="00A82C06" w:rsidRPr="00FD37C6" w:rsidRDefault="00A82C06" w:rsidP="00A82C06">
      <w:pPr>
        <w:rPr>
          <w:szCs w:val="26"/>
        </w:rPr>
      </w:pPr>
    </w:p>
    <w:p w:rsidR="00A82C06" w:rsidRPr="00FD37C6" w:rsidRDefault="00A82C06" w:rsidP="00A82C06">
      <w:pPr>
        <w:rPr>
          <w:szCs w:val="26"/>
        </w:rPr>
      </w:pPr>
    </w:p>
    <w:p w:rsidR="00A82C06" w:rsidRDefault="00A82C06" w:rsidP="00A82C06">
      <w:pPr>
        <w:pStyle w:val="ConsPlusNonformat"/>
        <w:widowControl/>
        <w:jc w:val="both"/>
      </w:pPr>
    </w:p>
    <w:p w:rsidR="00A82C06" w:rsidRDefault="00A82C06" w:rsidP="00A82C06">
      <w:pPr>
        <w:pStyle w:val="ConsPlusNonformat"/>
        <w:widowControl/>
        <w:jc w:val="both"/>
      </w:pPr>
    </w:p>
    <w:p w:rsidR="00FD34D2" w:rsidRDefault="00FD34D2">
      <w:bookmarkStart w:id="0" w:name="_GoBack"/>
      <w:bookmarkEnd w:id="0"/>
    </w:p>
    <w:sectPr w:rsidR="00FD34D2">
      <w:footerReference w:type="default" r:id="rId17"/>
      <w:pgSz w:w="11906" w:h="16838"/>
      <w:pgMar w:top="851" w:right="991" w:bottom="993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C06" w:rsidRDefault="00A82C06">
      <w:r>
        <w:separator/>
      </w:r>
    </w:p>
  </w:endnote>
  <w:endnote w:type="continuationSeparator" w:id="0">
    <w:p w:rsidR="00A82C06" w:rsidRDefault="00A82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64E" w:rsidRDefault="0077764E">
    <w:pPr>
      <w:pStyle w:val="a4"/>
      <w:rPr>
        <w:sz w:val="18"/>
      </w:rPr>
    </w:pPr>
    <w:r>
      <w:rPr>
        <w:rFonts w:ascii="Arial" w:hAnsi="Arial" w:cs="Arial"/>
        <w:color w:val="808080"/>
        <w:sz w:val="18"/>
      </w:rPr>
      <w:fldChar w:fldCharType="begin"/>
    </w:r>
    <w:r>
      <w:rPr>
        <w:rFonts w:ascii="Arial" w:hAnsi="Arial" w:cs="Arial"/>
        <w:color w:val="808080"/>
        <w:sz w:val="18"/>
      </w:rPr>
      <w:instrText xml:space="preserve"> FILENAME  \* MERGEFORMAT </w:instrText>
    </w:r>
    <w:r>
      <w:rPr>
        <w:rFonts w:ascii="Arial" w:hAnsi="Arial" w:cs="Arial"/>
        <w:color w:val="808080"/>
        <w:sz w:val="18"/>
      </w:rPr>
      <w:fldChar w:fldCharType="separate"/>
    </w:r>
    <w:r>
      <w:rPr>
        <w:rFonts w:ascii="Arial" w:hAnsi="Arial" w:cs="Arial"/>
        <w:noProof/>
        <w:color w:val="808080"/>
        <w:sz w:val="18"/>
      </w:rPr>
      <w:t>Normal</w:t>
    </w:r>
    <w:r>
      <w:rPr>
        <w:rFonts w:ascii="Arial" w:hAnsi="Arial" w:cs="Arial"/>
        <w:color w:val="808080"/>
        <w:sz w:val="18"/>
      </w:rPr>
      <w:fldChar w:fldCharType="end"/>
    </w:r>
    <w:r>
      <w:rPr>
        <w:rFonts w:ascii="Arial" w:hAnsi="Arial" w:cs="Arial"/>
        <w:color w:val="808080"/>
        <w:sz w:val="18"/>
      </w:rPr>
      <w:t xml:space="preserve"> </w:t>
    </w:r>
    <w:r>
      <w:rPr>
        <w:rFonts w:ascii="Arial" w:hAnsi="Arial" w:cs="Arial"/>
        <w:color w:val="808080"/>
        <w:sz w:val="18"/>
      </w:rPr>
      <w:fldChar w:fldCharType="begin"/>
    </w:r>
    <w:r>
      <w:rPr>
        <w:rFonts w:ascii="Arial" w:hAnsi="Arial" w:cs="Arial"/>
        <w:color w:val="808080"/>
        <w:sz w:val="18"/>
      </w:rPr>
      <w:instrText xml:space="preserve"> SAVEDATE  \* MERGEFORMAT </w:instrText>
    </w:r>
    <w:r>
      <w:rPr>
        <w:rFonts w:ascii="Arial" w:hAnsi="Arial" w:cs="Arial"/>
        <w:color w:val="808080"/>
        <w:sz w:val="18"/>
      </w:rPr>
      <w:fldChar w:fldCharType="separate"/>
    </w:r>
    <w:r w:rsidR="00A82C06">
      <w:rPr>
        <w:rFonts w:ascii="Arial" w:hAnsi="Arial" w:cs="Arial"/>
        <w:noProof/>
        <w:color w:val="808080"/>
        <w:sz w:val="18"/>
      </w:rPr>
      <w:t>00.00.0000 0:00:00</w:t>
    </w:r>
    <w:r>
      <w:rPr>
        <w:rFonts w:ascii="Arial" w:hAnsi="Arial" w:cs="Arial"/>
        <w:color w:val="808080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C06" w:rsidRDefault="00A82C06">
      <w:r>
        <w:separator/>
      </w:r>
    </w:p>
  </w:footnote>
  <w:footnote w:type="continuationSeparator" w:id="0">
    <w:p w:rsidR="00A82C06" w:rsidRDefault="00A82C06">
      <w:r>
        <w:continuationSeparator/>
      </w:r>
    </w:p>
  </w:footnote>
  <w:footnote w:id="1">
    <w:p w:rsidR="00A82C06" w:rsidRPr="00A94176" w:rsidRDefault="00A82C06" w:rsidP="00A82C06">
      <w:pPr>
        <w:pStyle w:val="a5"/>
      </w:pPr>
      <w:r w:rsidRPr="00A94176">
        <w:rPr>
          <w:rStyle w:val="a7"/>
        </w:rPr>
        <w:footnoteRef/>
      </w:r>
      <w:r w:rsidRPr="00A94176">
        <w:t xml:space="preserve"> В соответствии с Перечнем специальностей и направлений подготовки высшего образования, утвержденным приказом Минобрнауки России от 12 сентября </w:t>
      </w:r>
      <w:smartTag w:uri="urn:schemas-microsoft-com:office:smarttags" w:element="metricconverter">
        <w:smartTagPr>
          <w:attr w:name="ProductID" w:val="2013 г"/>
        </w:smartTagPr>
        <w:r w:rsidRPr="00A94176">
          <w:t>2013 г</w:t>
        </w:r>
      </w:smartTag>
      <w:r>
        <w:t xml:space="preserve">.  </w:t>
      </w:r>
      <w:r w:rsidRPr="00A94176">
        <w:t>№ 1061.</w:t>
      </w:r>
    </w:p>
    <w:p w:rsidR="00A82C06" w:rsidRPr="00E302E3" w:rsidRDefault="00A82C06" w:rsidP="00A82C06">
      <w:pPr>
        <w:pStyle w:val="a5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1F9F"/>
    <w:multiLevelType w:val="multilevel"/>
    <w:tmpl w:val="A6CEDC1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4F553C40"/>
    <w:multiLevelType w:val="hybridMultilevel"/>
    <w:tmpl w:val="6B809FC0"/>
    <w:lvl w:ilvl="0" w:tplc="2050F5AC">
      <w:start w:val="1"/>
      <w:numFmt w:val="bullet"/>
      <w:lvlText w:val="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C06"/>
    <w:rsid w:val="00001C43"/>
    <w:rsid w:val="0002531A"/>
    <w:rsid w:val="00050ED1"/>
    <w:rsid w:val="00051620"/>
    <w:rsid w:val="000578FB"/>
    <w:rsid w:val="0007069D"/>
    <w:rsid w:val="00097F20"/>
    <w:rsid w:val="000A51AE"/>
    <w:rsid w:val="000D1544"/>
    <w:rsid w:val="000D4AF9"/>
    <w:rsid w:val="000E0932"/>
    <w:rsid w:val="000F01A0"/>
    <w:rsid w:val="0011573B"/>
    <w:rsid w:val="00117E25"/>
    <w:rsid w:val="00126633"/>
    <w:rsid w:val="0013161C"/>
    <w:rsid w:val="00174087"/>
    <w:rsid w:val="001820A3"/>
    <w:rsid w:val="00183F98"/>
    <w:rsid w:val="001C5907"/>
    <w:rsid w:val="001E00D3"/>
    <w:rsid w:val="00201A9A"/>
    <w:rsid w:val="002305A7"/>
    <w:rsid w:val="00234988"/>
    <w:rsid w:val="00284EF0"/>
    <w:rsid w:val="002B4CDE"/>
    <w:rsid w:val="002F6870"/>
    <w:rsid w:val="0031478A"/>
    <w:rsid w:val="00314E97"/>
    <w:rsid w:val="00320814"/>
    <w:rsid w:val="00321CC0"/>
    <w:rsid w:val="00327439"/>
    <w:rsid w:val="003314D6"/>
    <w:rsid w:val="00335442"/>
    <w:rsid w:val="00357EA7"/>
    <w:rsid w:val="003606D0"/>
    <w:rsid w:val="00367E3D"/>
    <w:rsid w:val="00383823"/>
    <w:rsid w:val="00383C94"/>
    <w:rsid w:val="00385EBD"/>
    <w:rsid w:val="0038701D"/>
    <w:rsid w:val="0039789D"/>
    <w:rsid w:val="003C109B"/>
    <w:rsid w:val="003D1126"/>
    <w:rsid w:val="003D31FE"/>
    <w:rsid w:val="003F01F0"/>
    <w:rsid w:val="003F20FE"/>
    <w:rsid w:val="004066AC"/>
    <w:rsid w:val="004437CC"/>
    <w:rsid w:val="00453EAA"/>
    <w:rsid w:val="00463037"/>
    <w:rsid w:val="00463E95"/>
    <w:rsid w:val="0046584C"/>
    <w:rsid w:val="00475AEA"/>
    <w:rsid w:val="00483B92"/>
    <w:rsid w:val="00490FD3"/>
    <w:rsid w:val="004933F7"/>
    <w:rsid w:val="004A05A2"/>
    <w:rsid w:val="004B5C0F"/>
    <w:rsid w:val="004C3D22"/>
    <w:rsid w:val="0051419F"/>
    <w:rsid w:val="0051568A"/>
    <w:rsid w:val="00527805"/>
    <w:rsid w:val="0053015A"/>
    <w:rsid w:val="005424DF"/>
    <w:rsid w:val="00542741"/>
    <w:rsid w:val="005449A2"/>
    <w:rsid w:val="005619EB"/>
    <w:rsid w:val="005820AA"/>
    <w:rsid w:val="00582427"/>
    <w:rsid w:val="00594AF5"/>
    <w:rsid w:val="00595AC4"/>
    <w:rsid w:val="005B6597"/>
    <w:rsid w:val="005B667B"/>
    <w:rsid w:val="005D0336"/>
    <w:rsid w:val="005E332C"/>
    <w:rsid w:val="005F7337"/>
    <w:rsid w:val="0060490A"/>
    <w:rsid w:val="00651AB1"/>
    <w:rsid w:val="00694B1F"/>
    <w:rsid w:val="006A0911"/>
    <w:rsid w:val="006A4D1B"/>
    <w:rsid w:val="006B2894"/>
    <w:rsid w:val="006E0F22"/>
    <w:rsid w:val="006F05B5"/>
    <w:rsid w:val="00716F8B"/>
    <w:rsid w:val="00720E14"/>
    <w:rsid w:val="00733094"/>
    <w:rsid w:val="007710DA"/>
    <w:rsid w:val="0077726A"/>
    <w:rsid w:val="0077764E"/>
    <w:rsid w:val="00781C64"/>
    <w:rsid w:val="0078566A"/>
    <w:rsid w:val="0079394C"/>
    <w:rsid w:val="007A01E2"/>
    <w:rsid w:val="007A7240"/>
    <w:rsid w:val="007C1744"/>
    <w:rsid w:val="008039B6"/>
    <w:rsid w:val="00812A4F"/>
    <w:rsid w:val="00815336"/>
    <w:rsid w:val="00832C1E"/>
    <w:rsid w:val="00843AE6"/>
    <w:rsid w:val="00855997"/>
    <w:rsid w:val="00862A97"/>
    <w:rsid w:val="0088018D"/>
    <w:rsid w:val="00894D96"/>
    <w:rsid w:val="008A0D0C"/>
    <w:rsid w:val="008C3023"/>
    <w:rsid w:val="008C63F2"/>
    <w:rsid w:val="008D0795"/>
    <w:rsid w:val="008D2DE5"/>
    <w:rsid w:val="008E136C"/>
    <w:rsid w:val="00920442"/>
    <w:rsid w:val="009626A2"/>
    <w:rsid w:val="00981CAD"/>
    <w:rsid w:val="0098575E"/>
    <w:rsid w:val="00992327"/>
    <w:rsid w:val="009C2C04"/>
    <w:rsid w:val="009D28BB"/>
    <w:rsid w:val="009D3732"/>
    <w:rsid w:val="009D612B"/>
    <w:rsid w:val="009D756E"/>
    <w:rsid w:val="009E160D"/>
    <w:rsid w:val="009F4F06"/>
    <w:rsid w:val="00A241DA"/>
    <w:rsid w:val="00A32B81"/>
    <w:rsid w:val="00A351CE"/>
    <w:rsid w:val="00A376C9"/>
    <w:rsid w:val="00A41E34"/>
    <w:rsid w:val="00A56043"/>
    <w:rsid w:val="00A6672D"/>
    <w:rsid w:val="00A82C06"/>
    <w:rsid w:val="00AB4CA3"/>
    <w:rsid w:val="00AB702C"/>
    <w:rsid w:val="00AD54D2"/>
    <w:rsid w:val="00AE41D1"/>
    <w:rsid w:val="00AF0292"/>
    <w:rsid w:val="00AF2C1C"/>
    <w:rsid w:val="00B168E6"/>
    <w:rsid w:val="00B23320"/>
    <w:rsid w:val="00B46227"/>
    <w:rsid w:val="00B4634A"/>
    <w:rsid w:val="00B754AB"/>
    <w:rsid w:val="00B9435D"/>
    <w:rsid w:val="00BD5142"/>
    <w:rsid w:val="00BD7D45"/>
    <w:rsid w:val="00C117F6"/>
    <w:rsid w:val="00C12C15"/>
    <w:rsid w:val="00C17ADB"/>
    <w:rsid w:val="00C31473"/>
    <w:rsid w:val="00C409BB"/>
    <w:rsid w:val="00C61DC5"/>
    <w:rsid w:val="00C71A6F"/>
    <w:rsid w:val="00CA49EE"/>
    <w:rsid w:val="00CE11C1"/>
    <w:rsid w:val="00CE1678"/>
    <w:rsid w:val="00D27327"/>
    <w:rsid w:val="00D27595"/>
    <w:rsid w:val="00D279ED"/>
    <w:rsid w:val="00D61360"/>
    <w:rsid w:val="00D80110"/>
    <w:rsid w:val="00D918C9"/>
    <w:rsid w:val="00DB7865"/>
    <w:rsid w:val="00E01150"/>
    <w:rsid w:val="00E46759"/>
    <w:rsid w:val="00E51BBC"/>
    <w:rsid w:val="00E56AD8"/>
    <w:rsid w:val="00EB5F44"/>
    <w:rsid w:val="00EE5153"/>
    <w:rsid w:val="00EE6290"/>
    <w:rsid w:val="00EF54C5"/>
    <w:rsid w:val="00F32E4C"/>
    <w:rsid w:val="00F36EC1"/>
    <w:rsid w:val="00F462F3"/>
    <w:rsid w:val="00F70230"/>
    <w:rsid w:val="00F8150B"/>
    <w:rsid w:val="00F96F16"/>
    <w:rsid w:val="00FB6CB0"/>
    <w:rsid w:val="00FD34D2"/>
    <w:rsid w:val="00FF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2C06"/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A82C06"/>
    <w:pPr>
      <w:widowControl w:val="0"/>
    </w:pPr>
    <w:rPr>
      <w:rFonts w:ascii="Courier New" w:hAnsi="Courier New" w:cs="Courier New"/>
    </w:rPr>
  </w:style>
  <w:style w:type="paragraph" w:styleId="a5">
    <w:name w:val="footnote text"/>
    <w:basedOn w:val="a"/>
    <w:link w:val="a6"/>
    <w:rsid w:val="00A82C06"/>
    <w:rPr>
      <w:sz w:val="20"/>
    </w:rPr>
  </w:style>
  <w:style w:type="character" w:customStyle="1" w:styleId="a6">
    <w:name w:val="Текст сноски Знак"/>
    <w:basedOn w:val="a0"/>
    <w:link w:val="a5"/>
    <w:rsid w:val="00A82C06"/>
  </w:style>
  <w:style w:type="character" w:styleId="a7">
    <w:name w:val="footnote reference"/>
    <w:unhideWhenUsed/>
    <w:rsid w:val="00A82C0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2C06"/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A82C06"/>
    <w:pPr>
      <w:widowControl w:val="0"/>
    </w:pPr>
    <w:rPr>
      <w:rFonts w:ascii="Courier New" w:hAnsi="Courier New" w:cs="Courier New"/>
    </w:rPr>
  </w:style>
  <w:style w:type="paragraph" w:styleId="a5">
    <w:name w:val="footnote text"/>
    <w:basedOn w:val="a"/>
    <w:link w:val="a6"/>
    <w:rsid w:val="00A82C06"/>
    <w:rPr>
      <w:sz w:val="20"/>
    </w:rPr>
  </w:style>
  <w:style w:type="character" w:customStyle="1" w:styleId="a6">
    <w:name w:val="Текст сноски Знак"/>
    <w:basedOn w:val="a0"/>
    <w:link w:val="a5"/>
    <w:rsid w:val="00A82C06"/>
  </w:style>
  <w:style w:type="character" w:styleId="a7">
    <w:name w:val="footnote reference"/>
    <w:unhideWhenUsed/>
    <w:rsid w:val="00A82C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6354.14" TargetMode="External"/><Relationship Id="rId13" Type="http://schemas.openxmlformats.org/officeDocument/2006/relationships/hyperlink" Target="garantF1://84842.1000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garantF1://12036354.57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garantF1://88776.113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garantF1://12036354.1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12036354.18" TargetMode="External"/><Relationship Id="rId10" Type="http://schemas.openxmlformats.org/officeDocument/2006/relationships/hyperlink" Target="garantF1://12036354.17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garantF1://12036354.15" TargetMode="External"/><Relationship Id="rId14" Type="http://schemas.openxmlformats.org/officeDocument/2006/relationships/hyperlink" Target="garantF1://84842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2237</Words>
  <Characters>17841</Characters>
  <Application>Microsoft Office Word</Application>
  <DocSecurity>0</DocSecurity>
  <Lines>148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Семеновский Игорь Викторович</dc:creator>
  <cp:lastModifiedBy>Семеновский Игорь Викторович</cp:lastModifiedBy>
  <cp:revision>1</cp:revision>
  <dcterms:created xsi:type="dcterms:W3CDTF">2019-01-16T07:32:00Z</dcterms:created>
  <dcterms:modified xsi:type="dcterms:W3CDTF">2019-01-16T07:33:00Z</dcterms:modified>
</cp:coreProperties>
</file>